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B563D8">
        <w:trPr>
          <w:trHeight w:hRule="exact" w:val="2835"/>
        </w:trPr>
        <w:tc>
          <w:tcPr>
            <w:tcW w:w="8392" w:type="dxa"/>
            <w:vAlign w:val="bottom"/>
          </w:tcPr>
          <w:p w:rsidR="00B563D8" w:rsidRDefault="00B563D8">
            <w:pPr>
              <w:pStyle w:val="VVKSOTitel2"/>
              <w:framePr w:wrap="auto" w:vAnchor="margin" w:hAnchor="text" w:yAlign="inline"/>
            </w:pPr>
          </w:p>
        </w:tc>
      </w:tr>
      <w:tr w:rsidR="00B563D8">
        <w:tc>
          <w:tcPr>
            <w:tcW w:w="8392" w:type="dxa"/>
          </w:tcPr>
          <w:p w:rsidR="00B563D8" w:rsidRDefault="00B563D8"/>
        </w:tc>
      </w:tr>
      <w:tr w:rsidR="00B563D8" w:rsidRPr="00D70E52">
        <w:trPr>
          <w:trHeight w:val="1701"/>
        </w:trPr>
        <w:tc>
          <w:tcPr>
            <w:tcW w:w="8392" w:type="dxa"/>
          </w:tcPr>
          <w:p w:rsidR="00B563D8" w:rsidRPr="00D70E52" w:rsidRDefault="00B563D8">
            <w:pPr>
              <w:pStyle w:val="VVKSOOndertitel2"/>
            </w:pPr>
          </w:p>
        </w:tc>
      </w:tr>
    </w:tbl>
    <w:p w:rsidR="00B563D8" w:rsidRPr="00D70E52" w:rsidRDefault="0033500D" w:rsidP="0041238C">
      <w:pPr>
        <w:pStyle w:val="VVKSOOnderwerp"/>
      </w:pPr>
      <w:r>
        <w:rPr>
          <w:noProof/>
          <w:lang w:val="nl-BE" w:eastAsia="nl-BE"/>
        </w:rPr>
        <w:pict>
          <v:rect id="_x0000_s1039" style="position:absolute;margin-left:189.2pt;margin-top:758.2pt;width:331.65pt;height:2.85pt;z-index:251658752;mso-position-horizontal-relative:text;mso-position-vertical-relative:page" stroked="f">
            <v:fill color2="black" rotate="t" angle="-90" focus="100%" type="gradient"/>
            <w10:wrap anchory="page"/>
          </v:rect>
        </w:pict>
      </w:r>
      <w:r>
        <w:rPr>
          <w:noProof/>
          <w:lang w:val="nl-BE" w:eastAsia="nl-BE"/>
        </w:rPr>
        <w:pict>
          <v:shapetype id="_x0000_t202" coordsize="21600,21600" o:spt="202" path="m,l,21600r21600,l21600,xe">
            <v:stroke joinstyle="miter"/>
            <v:path gradientshapeok="t" o:connecttype="rect"/>
          </v:shapetype>
          <v:shape id="_x0000_s1038" type="#_x0000_t202" style="position:absolute;margin-left:45.3pt;margin-top:676.4pt;width:475pt;height:24.75pt;z-index:251657728;mso-position-horizontal-relative:text;mso-position-vertical-relative:text" filled="f" stroked="f">
            <v:textbox style="mso-next-textbox:#_x0000_s1038" inset="0,0,0,0">
              <w:txbxContent>
                <w:p w:rsidR="00EF27B5" w:rsidRDefault="00EF27B5">
                  <w:pPr>
                    <w:pStyle w:val="VVKSOLogo1"/>
                  </w:pPr>
                  <w:r>
                    <w:t>Vlaams Verbond van het Katholiek Secundair Onderwijs</w:t>
                  </w:r>
                </w:p>
                <w:p w:rsidR="00EF27B5" w:rsidRDefault="00EF27B5">
                  <w:pPr>
                    <w:pStyle w:val="VVKSOLogo2"/>
                  </w:pPr>
                  <w:proofErr w:type="spellStart"/>
                  <w:r>
                    <w:t>Guimardstraat</w:t>
                  </w:r>
                  <w:proofErr w:type="spellEnd"/>
                  <w:r>
                    <w:t xml:space="preserve"> 1, 1040 Brussel</w:t>
                  </w:r>
                </w:p>
              </w:txbxContent>
            </v:textbox>
          </v:shape>
        </w:pict>
      </w:r>
      <w:r w:rsidR="00770278">
        <w:rPr>
          <w:noProof/>
          <w:lang w:val="nl-BE" w:eastAsia="nl-BE"/>
        </w:rPr>
        <w:drawing>
          <wp:anchor distT="0" distB="0" distL="114300" distR="114300" simplePos="0" relativeHeight="251656704" behindDoc="0" locked="0" layoutInCell="1" allowOverlap="1" wp14:anchorId="145C5190" wp14:editId="34B1C62C">
            <wp:simplePos x="0" y="0"/>
            <wp:positionH relativeFrom="page">
              <wp:posOffset>5931535</wp:posOffset>
            </wp:positionH>
            <wp:positionV relativeFrom="page">
              <wp:posOffset>8488045</wp:posOffset>
            </wp:positionV>
            <wp:extent cx="1397635" cy="762000"/>
            <wp:effectExtent l="1905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srcRect/>
                    <a:stretch>
                      <a:fillRect/>
                    </a:stretch>
                  </pic:blipFill>
                  <pic:spPr bwMode="auto">
                    <a:xfrm>
                      <a:off x="0" y="0"/>
                      <a:ext cx="1397635" cy="762000"/>
                    </a:xfrm>
                    <a:prstGeom prst="rect">
                      <a:avLst/>
                    </a:prstGeom>
                    <a:noFill/>
                    <a:ln w="9525">
                      <a:noFill/>
                      <a:miter lim="800000"/>
                      <a:headEnd/>
                      <a:tailEnd/>
                    </a:ln>
                  </pic:spPr>
                </pic:pic>
              </a:graphicData>
            </a:graphic>
          </wp:anchor>
        </w:drawing>
      </w:r>
      <w:r>
        <w:rPr>
          <w:noProof/>
          <w:lang w:val="nl-BE" w:eastAsia="nl-BE"/>
        </w:rPr>
        <w:pict>
          <v:rect id="_x0000_s1036" style="position:absolute;margin-left:-.2pt;margin-top:547.15pt;width:419.55pt;height:5.65pt;z-index:251655680;mso-position-horizontal-relative:text;mso-position-vertical-relative:page" stroked="f">
            <v:fill color2="black" rotate="t" angle="-90" focus="100%" type="gradient"/>
            <w10:wrap anchory="page"/>
          </v:rect>
        </w:pic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B563D8">
        <w:trPr>
          <w:trHeight w:hRule="exact" w:val="2835"/>
        </w:trPr>
        <w:tc>
          <w:tcPr>
            <w:tcW w:w="8392" w:type="dxa"/>
            <w:vAlign w:val="bottom"/>
          </w:tcPr>
          <w:p w:rsidR="00B563D8" w:rsidRPr="00D70E52" w:rsidRDefault="00B563D8">
            <w:pPr>
              <w:pStyle w:val="VVKSOTitel"/>
              <w:framePr w:wrap="auto" w:vAnchor="margin" w:hAnchor="text" w:yAlign="inline"/>
            </w:pPr>
          </w:p>
          <w:p w:rsidR="00B563D8" w:rsidRDefault="00ED7C2A">
            <w:pPr>
              <w:pStyle w:val="VVKSOTitel"/>
              <w:framePr w:wrap="auto" w:vAnchor="margin" w:hAnchor="text" w:yAlign="inline"/>
            </w:pPr>
            <w:r>
              <w:t xml:space="preserve">GRAFISCHE </w:t>
            </w:r>
            <w:r w:rsidR="00586FAE">
              <w:t>COMMUNICATIE</w:t>
            </w:r>
          </w:p>
          <w:p w:rsidR="00B563D8" w:rsidRDefault="000A56E8">
            <w:pPr>
              <w:pStyle w:val="VVKSOTitel2"/>
              <w:framePr w:wrap="auto" w:vAnchor="margin" w:hAnchor="text" w:yAlign="inline"/>
            </w:pPr>
            <w:r>
              <w:t>TWEEDE graad T</w:t>
            </w:r>
            <w:r w:rsidR="00B563D8">
              <w:t>SO</w:t>
            </w:r>
          </w:p>
          <w:p w:rsidR="00B563D8" w:rsidRDefault="00B563D8">
            <w:pPr>
              <w:pStyle w:val="VVKSOTitel2"/>
              <w:framePr w:wrap="auto" w:vAnchor="margin" w:hAnchor="text" w:yAlign="inline"/>
            </w:pPr>
          </w:p>
        </w:tc>
      </w:tr>
      <w:tr w:rsidR="00B563D8">
        <w:tc>
          <w:tcPr>
            <w:tcW w:w="8392" w:type="dxa"/>
          </w:tcPr>
          <w:p w:rsidR="00B563D8" w:rsidRDefault="00B563D8"/>
        </w:tc>
      </w:tr>
      <w:tr w:rsidR="00B563D8">
        <w:trPr>
          <w:trHeight w:val="1701"/>
        </w:trPr>
        <w:tc>
          <w:tcPr>
            <w:tcW w:w="8392" w:type="dxa"/>
          </w:tcPr>
          <w:p w:rsidR="00B563D8" w:rsidRDefault="00B563D8">
            <w:pPr>
              <w:pStyle w:val="VVKSOOndertitel"/>
              <w:framePr w:wrap="auto" w:vAnchor="margin" w:hAnchor="text" w:yAlign="inline"/>
            </w:pPr>
            <w:r>
              <w:t>LEERPLAN SECUNDAIR ONDERWIJS</w:t>
            </w:r>
          </w:p>
          <w:p w:rsidR="00B563D8" w:rsidRDefault="007B0036">
            <w:pPr>
              <w:pStyle w:val="VVKSOOndertitel2"/>
              <w:rPr>
                <w:lang w:val="nl-BE"/>
              </w:rPr>
            </w:pPr>
            <w:r>
              <w:rPr>
                <w:lang w:val="nl-BE"/>
              </w:rPr>
              <w:t>VVKSO-</w:t>
            </w:r>
            <w:r w:rsidR="00F25D65">
              <w:rPr>
                <w:lang w:val="nl-BE"/>
              </w:rPr>
              <w:t>BRUSSEL D/20</w:t>
            </w:r>
            <w:r w:rsidR="0041238C">
              <w:rPr>
                <w:lang w:val="nl-BE"/>
              </w:rPr>
              <w:t>13</w:t>
            </w:r>
            <w:r w:rsidR="00F25D65">
              <w:rPr>
                <w:lang w:val="nl-BE"/>
              </w:rPr>
              <w:t>/</w:t>
            </w:r>
            <w:r>
              <w:rPr>
                <w:lang w:val="nl-BE"/>
              </w:rPr>
              <w:t>7841</w:t>
            </w:r>
            <w:r w:rsidR="00F25D65">
              <w:rPr>
                <w:lang w:val="nl-BE"/>
              </w:rPr>
              <w:t>/</w:t>
            </w:r>
            <w:r>
              <w:rPr>
                <w:lang w:val="nl-BE"/>
              </w:rPr>
              <w:t>021</w:t>
            </w:r>
          </w:p>
          <w:p w:rsidR="00B563D8" w:rsidRDefault="00B563D8">
            <w:pPr>
              <w:pStyle w:val="VVKSOOndertitel2"/>
            </w:pPr>
            <w:r>
              <w:rPr>
                <w:lang w:val="nl-BE"/>
              </w:rPr>
              <w:t xml:space="preserve">(vervangt </w:t>
            </w:r>
            <w:r w:rsidR="00BD7575">
              <w:rPr>
                <w:lang w:val="nl-BE"/>
              </w:rPr>
              <w:t xml:space="preserve">leerplan </w:t>
            </w:r>
            <w:r w:rsidR="0041238C">
              <w:rPr>
                <w:lang w:val="nl-BE"/>
              </w:rPr>
              <w:t xml:space="preserve">D/2006/0279/046 </w:t>
            </w:r>
            <w:r w:rsidR="00BD7575">
              <w:rPr>
                <w:lang w:val="nl-BE"/>
              </w:rPr>
              <w:t>vanaf</w:t>
            </w:r>
            <w:r w:rsidR="00614D73">
              <w:t xml:space="preserve"> 1 september 20</w:t>
            </w:r>
            <w:r w:rsidR="0041238C">
              <w:t>13</w:t>
            </w:r>
            <w:r>
              <w:t>)</w:t>
            </w:r>
          </w:p>
          <w:p w:rsidR="00B563D8" w:rsidRDefault="00B563D8">
            <w:pPr>
              <w:pStyle w:val="VVKSOOndertitel2"/>
            </w:pPr>
          </w:p>
        </w:tc>
      </w:tr>
    </w:tbl>
    <w:p w:rsidR="007B0036" w:rsidRDefault="007B0036">
      <w:pPr>
        <w:pStyle w:val="VVKSOInhoudTitel"/>
        <w:outlineLvl w:val="0"/>
      </w:pPr>
      <w:bookmarkStart w:id="0" w:name="_Toc26345454"/>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7B0036" w:rsidRDefault="007B0036">
      <w:pPr>
        <w:pStyle w:val="VVKSOInhoudTitel"/>
        <w:outlineLvl w:val="0"/>
      </w:pPr>
    </w:p>
    <w:p w:rsidR="00BD7575" w:rsidRPr="00BD7575" w:rsidRDefault="00BD7575" w:rsidP="00BD7575">
      <w:pPr>
        <w:tabs>
          <w:tab w:val="left" w:pos="440"/>
          <w:tab w:val="right" w:leader="dot" w:pos="9060"/>
        </w:tabs>
        <w:spacing w:after="100" w:line="276" w:lineRule="auto"/>
        <w:rPr>
          <w:rFonts w:eastAsia="Calibri" w:cs="Arial"/>
          <w:b/>
          <w:sz w:val="28"/>
          <w:szCs w:val="22"/>
          <w:lang w:val="nl-BE" w:eastAsia="en-US"/>
        </w:rPr>
      </w:pPr>
      <w:bookmarkStart w:id="1" w:name="_Toc319264083"/>
      <w:bookmarkEnd w:id="0"/>
      <w:r w:rsidRPr="00BD7575">
        <w:rPr>
          <w:rFonts w:eastAsia="Calibri" w:cs="Arial"/>
          <w:b/>
          <w:sz w:val="28"/>
          <w:szCs w:val="22"/>
          <w:lang w:val="nl-BE" w:eastAsia="en-US"/>
        </w:rPr>
        <w:lastRenderedPageBreak/>
        <w:t>Inhoudstafel</w:t>
      </w:r>
    </w:p>
    <w:p w:rsidR="00BD7575" w:rsidRPr="00BD7575" w:rsidRDefault="00BD7575" w:rsidP="00BD7575">
      <w:pPr>
        <w:tabs>
          <w:tab w:val="left" w:pos="440"/>
          <w:tab w:val="right" w:leader="dot" w:pos="9060"/>
        </w:tabs>
        <w:spacing w:after="100" w:line="276" w:lineRule="auto"/>
        <w:rPr>
          <w:rFonts w:eastAsia="Calibri" w:cs="Arial"/>
          <w:b/>
          <w:sz w:val="28"/>
          <w:szCs w:val="22"/>
          <w:lang w:val="nl-BE" w:eastAsia="en-US"/>
        </w:rPr>
      </w:pPr>
    </w:p>
    <w:bookmarkStart w:id="2" w:name="_GoBack"/>
    <w:bookmarkEnd w:id="2"/>
    <w:p w:rsidR="0033500D" w:rsidRDefault="004250D2">
      <w:pPr>
        <w:pStyle w:val="Inhopg1"/>
        <w:rPr>
          <w:rFonts w:asciiTheme="minorHAnsi" w:eastAsiaTheme="minorEastAsia" w:hAnsiTheme="minorHAnsi" w:cstheme="minorBidi"/>
          <w:noProof/>
          <w:sz w:val="22"/>
          <w:szCs w:val="22"/>
          <w:lang w:val="nl-BE"/>
        </w:rPr>
      </w:pPr>
      <w:r w:rsidRPr="00BD7575">
        <w:rPr>
          <w:rFonts w:eastAsia="Calibri" w:cs="Arial"/>
          <w:sz w:val="28"/>
          <w:szCs w:val="22"/>
          <w:lang w:val="nl-BE" w:eastAsia="en-US"/>
        </w:rPr>
        <w:fldChar w:fldCharType="begin"/>
      </w:r>
      <w:r w:rsidR="00BD7575" w:rsidRPr="00BD7575">
        <w:rPr>
          <w:rFonts w:eastAsia="Calibri" w:cs="Arial"/>
          <w:sz w:val="28"/>
          <w:szCs w:val="22"/>
          <w:lang w:val="nl-BE" w:eastAsia="en-US"/>
        </w:rPr>
        <w:instrText xml:space="preserve"> TOC \h \z \t "VVKSOKop1;1;VVKSOKop2;2" </w:instrText>
      </w:r>
      <w:r w:rsidRPr="00BD7575">
        <w:rPr>
          <w:rFonts w:eastAsia="Calibri" w:cs="Arial"/>
          <w:sz w:val="28"/>
          <w:szCs w:val="22"/>
          <w:lang w:val="nl-BE" w:eastAsia="en-US"/>
        </w:rPr>
        <w:fldChar w:fldCharType="separate"/>
      </w:r>
      <w:hyperlink w:anchor="_Toc343590609" w:history="1">
        <w:r w:rsidR="0033500D" w:rsidRPr="00441CC5">
          <w:rPr>
            <w:rStyle w:val="Hyperlink"/>
            <w:noProof/>
          </w:rPr>
          <w:t>1</w:t>
        </w:r>
        <w:r w:rsidR="0033500D">
          <w:rPr>
            <w:rFonts w:asciiTheme="minorHAnsi" w:eastAsiaTheme="minorEastAsia" w:hAnsiTheme="minorHAnsi" w:cstheme="minorBidi"/>
            <w:noProof/>
            <w:sz w:val="22"/>
            <w:szCs w:val="22"/>
            <w:lang w:val="nl-BE"/>
          </w:rPr>
          <w:tab/>
        </w:r>
        <w:r w:rsidR="0033500D" w:rsidRPr="00441CC5">
          <w:rPr>
            <w:rStyle w:val="Hyperlink"/>
            <w:noProof/>
          </w:rPr>
          <w:t>Inleiding en situering van het leerplan</w:t>
        </w:r>
        <w:r w:rsidR="0033500D">
          <w:rPr>
            <w:noProof/>
            <w:webHidden/>
          </w:rPr>
          <w:tab/>
        </w:r>
        <w:r w:rsidR="0033500D">
          <w:rPr>
            <w:noProof/>
            <w:webHidden/>
          </w:rPr>
          <w:fldChar w:fldCharType="begin"/>
        </w:r>
        <w:r w:rsidR="0033500D">
          <w:rPr>
            <w:noProof/>
            <w:webHidden/>
          </w:rPr>
          <w:instrText xml:space="preserve"> PAGEREF _Toc343590609 \h </w:instrText>
        </w:r>
        <w:r w:rsidR="0033500D">
          <w:rPr>
            <w:noProof/>
            <w:webHidden/>
          </w:rPr>
        </w:r>
        <w:r w:rsidR="0033500D">
          <w:rPr>
            <w:noProof/>
            <w:webHidden/>
          </w:rPr>
          <w:fldChar w:fldCharType="separate"/>
        </w:r>
        <w:r w:rsidR="0033500D">
          <w:rPr>
            <w:noProof/>
            <w:webHidden/>
          </w:rPr>
          <w:t>3</w:t>
        </w:r>
        <w:r w:rsidR="0033500D">
          <w:rPr>
            <w:noProof/>
            <w:webHidden/>
          </w:rPr>
          <w:fldChar w:fldCharType="end"/>
        </w:r>
      </w:hyperlink>
    </w:p>
    <w:p w:rsidR="0033500D" w:rsidRDefault="0033500D">
      <w:pPr>
        <w:pStyle w:val="Inhopg2"/>
        <w:rPr>
          <w:rFonts w:asciiTheme="minorHAnsi" w:eastAsiaTheme="minorEastAsia" w:hAnsiTheme="minorHAnsi" w:cstheme="minorBidi"/>
          <w:noProof/>
          <w:sz w:val="22"/>
          <w:szCs w:val="22"/>
          <w:lang w:val="nl-BE"/>
        </w:rPr>
      </w:pPr>
      <w:hyperlink w:anchor="_Toc343590610" w:history="1">
        <w:r w:rsidRPr="00441CC5">
          <w:rPr>
            <w:rStyle w:val="Hyperlink"/>
            <w:bCs/>
            <w:noProof/>
          </w:rPr>
          <w:t>1.1</w:t>
        </w:r>
        <w:r>
          <w:rPr>
            <w:rFonts w:asciiTheme="minorHAnsi" w:eastAsiaTheme="minorEastAsia" w:hAnsiTheme="minorHAnsi" w:cstheme="minorBidi"/>
            <w:noProof/>
            <w:sz w:val="22"/>
            <w:szCs w:val="22"/>
            <w:lang w:val="nl-BE"/>
          </w:rPr>
          <w:tab/>
        </w:r>
        <w:r w:rsidRPr="00441CC5">
          <w:rPr>
            <w:rStyle w:val="Hyperlink"/>
            <w:noProof/>
          </w:rPr>
          <w:t>Lessentabel</w:t>
        </w:r>
        <w:r>
          <w:rPr>
            <w:noProof/>
            <w:webHidden/>
          </w:rPr>
          <w:tab/>
        </w:r>
        <w:r>
          <w:rPr>
            <w:noProof/>
            <w:webHidden/>
          </w:rPr>
          <w:fldChar w:fldCharType="begin"/>
        </w:r>
        <w:r>
          <w:rPr>
            <w:noProof/>
            <w:webHidden/>
          </w:rPr>
          <w:instrText xml:space="preserve"> PAGEREF _Toc343590610 \h </w:instrText>
        </w:r>
        <w:r>
          <w:rPr>
            <w:noProof/>
            <w:webHidden/>
          </w:rPr>
        </w:r>
        <w:r>
          <w:rPr>
            <w:noProof/>
            <w:webHidden/>
          </w:rPr>
          <w:fldChar w:fldCharType="separate"/>
        </w:r>
        <w:r>
          <w:rPr>
            <w:noProof/>
            <w:webHidden/>
          </w:rPr>
          <w:t>3</w:t>
        </w:r>
        <w:r>
          <w:rPr>
            <w:noProof/>
            <w:webHidden/>
          </w:rPr>
          <w:fldChar w:fldCharType="end"/>
        </w:r>
      </w:hyperlink>
    </w:p>
    <w:p w:rsidR="0033500D" w:rsidRDefault="0033500D">
      <w:pPr>
        <w:pStyle w:val="Inhopg2"/>
        <w:rPr>
          <w:rFonts w:asciiTheme="minorHAnsi" w:eastAsiaTheme="minorEastAsia" w:hAnsiTheme="minorHAnsi" w:cstheme="minorBidi"/>
          <w:noProof/>
          <w:sz w:val="22"/>
          <w:szCs w:val="22"/>
          <w:lang w:val="nl-BE"/>
        </w:rPr>
      </w:pPr>
      <w:hyperlink w:anchor="_Toc343590611" w:history="1">
        <w:r w:rsidRPr="00441CC5">
          <w:rPr>
            <w:rStyle w:val="Hyperlink"/>
            <w:bCs/>
            <w:noProof/>
          </w:rPr>
          <w:t>1.2</w:t>
        </w:r>
        <w:r>
          <w:rPr>
            <w:rFonts w:asciiTheme="minorHAnsi" w:eastAsiaTheme="minorEastAsia" w:hAnsiTheme="minorHAnsi" w:cstheme="minorBidi"/>
            <w:noProof/>
            <w:sz w:val="22"/>
            <w:szCs w:val="22"/>
            <w:lang w:val="nl-BE"/>
          </w:rPr>
          <w:tab/>
        </w:r>
        <w:r w:rsidRPr="00441CC5">
          <w:rPr>
            <w:rStyle w:val="Hyperlink"/>
            <w:noProof/>
          </w:rPr>
          <w:t>Studierichtingsprofiel</w:t>
        </w:r>
        <w:r>
          <w:rPr>
            <w:noProof/>
            <w:webHidden/>
          </w:rPr>
          <w:tab/>
        </w:r>
        <w:r>
          <w:rPr>
            <w:noProof/>
            <w:webHidden/>
          </w:rPr>
          <w:fldChar w:fldCharType="begin"/>
        </w:r>
        <w:r>
          <w:rPr>
            <w:noProof/>
            <w:webHidden/>
          </w:rPr>
          <w:instrText xml:space="preserve"> PAGEREF _Toc343590611 \h </w:instrText>
        </w:r>
        <w:r>
          <w:rPr>
            <w:noProof/>
            <w:webHidden/>
          </w:rPr>
        </w:r>
        <w:r>
          <w:rPr>
            <w:noProof/>
            <w:webHidden/>
          </w:rPr>
          <w:fldChar w:fldCharType="separate"/>
        </w:r>
        <w:r>
          <w:rPr>
            <w:noProof/>
            <w:webHidden/>
          </w:rPr>
          <w:t>3</w:t>
        </w:r>
        <w:r>
          <w:rPr>
            <w:noProof/>
            <w:webHidden/>
          </w:rPr>
          <w:fldChar w:fldCharType="end"/>
        </w:r>
      </w:hyperlink>
    </w:p>
    <w:p w:rsidR="0033500D" w:rsidRDefault="0033500D">
      <w:pPr>
        <w:pStyle w:val="Inhopg1"/>
        <w:rPr>
          <w:rFonts w:asciiTheme="minorHAnsi" w:eastAsiaTheme="minorEastAsia" w:hAnsiTheme="minorHAnsi" w:cstheme="minorBidi"/>
          <w:noProof/>
          <w:sz w:val="22"/>
          <w:szCs w:val="22"/>
          <w:lang w:val="nl-BE"/>
        </w:rPr>
      </w:pPr>
      <w:hyperlink w:anchor="_Toc343590612" w:history="1">
        <w:r w:rsidRPr="00441CC5">
          <w:rPr>
            <w:rStyle w:val="Hyperlink"/>
            <w:noProof/>
          </w:rPr>
          <w:t>2</w:t>
        </w:r>
        <w:r>
          <w:rPr>
            <w:rFonts w:asciiTheme="minorHAnsi" w:eastAsiaTheme="minorEastAsia" w:hAnsiTheme="minorHAnsi" w:cstheme="minorBidi"/>
            <w:noProof/>
            <w:sz w:val="22"/>
            <w:szCs w:val="22"/>
            <w:lang w:val="nl-BE"/>
          </w:rPr>
          <w:tab/>
        </w:r>
        <w:r w:rsidRPr="00441CC5">
          <w:rPr>
            <w:rStyle w:val="Hyperlink"/>
            <w:noProof/>
          </w:rPr>
          <w:t>Beginsituatie en instroom</w:t>
        </w:r>
        <w:r>
          <w:rPr>
            <w:noProof/>
            <w:webHidden/>
          </w:rPr>
          <w:tab/>
        </w:r>
        <w:r>
          <w:rPr>
            <w:noProof/>
            <w:webHidden/>
          </w:rPr>
          <w:fldChar w:fldCharType="begin"/>
        </w:r>
        <w:r>
          <w:rPr>
            <w:noProof/>
            <w:webHidden/>
          </w:rPr>
          <w:instrText xml:space="preserve"> PAGEREF _Toc343590612 \h </w:instrText>
        </w:r>
        <w:r>
          <w:rPr>
            <w:noProof/>
            <w:webHidden/>
          </w:rPr>
        </w:r>
        <w:r>
          <w:rPr>
            <w:noProof/>
            <w:webHidden/>
          </w:rPr>
          <w:fldChar w:fldCharType="separate"/>
        </w:r>
        <w:r>
          <w:rPr>
            <w:noProof/>
            <w:webHidden/>
          </w:rPr>
          <w:t>4</w:t>
        </w:r>
        <w:r>
          <w:rPr>
            <w:noProof/>
            <w:webHidden/>
          </w:rPr>
          <w:fldChar w:fldCharType="end"/>
        </w:r>
      </w:hyperlink>
    </w:p>
    <w:p w:rsidR="0033500D" w:rsidRDefault="0033500D">
      <w:pPr>
        <w:pStyle w:val="Inhopg1"/>
        <w:rPr>
          <w:rFonts w:asciiTheme="minorHAnsi" w:eastAsiaTheme="minorEastAsia" w:hAnsiTheme="minorHAnsi" w:cstheme="minorBidi"/>
          <w:noProof/>
          <w:sz w:val="22"/>
          <w:szCs w:val="22"/>
          <w:lang w:val="nl-BE"/>
        </w:rPr>
      </w:pPr>
      <w:hyperlink w:anchor="_Toc343590613" w:history="1">
        <w:r w:rsidRPr="00441CC5">
          <w:rPr>
            <w:rStyle w:val="Hyperlink"/>
            <w:noProof/>
          </w:rPr>
          <w:t>3</w:t>
        </w:r>
        <w:r>
          <w:rPr>
            <w:rFonts w:asciiTheme="minorHAnsi" w:eastAsiaTheme="minorEastAsia" w:hAnsiTheme="minorHAnsi" w:cstheme="minorBidi"/>
            <w:noProof/>
            <w:sz w:val="22"/>
            <w:szCs w:val="22"/>
            <w:lang w:val="nl-BE"/>
          </w:rPr>
          <w:tab/>
        </w:r>
        <w:r w:rsidRPr="00441CC5">
          <w:rPr>
            <w:rStyle w:val="Hyperlink"/>
            <w:noProof/>
          </w:rPr>
          <w:t>Logisch studietraject</w:t>
        </w:r>
        <w:r>
          <w:rPr>
            <w:noProof/>
            <w:webHidden/>
          </w:rPr>
          <w:tab/>
        </w:r>
        <w:r>
          <w:rPr>
            <w:noProof/>
            <w:webHidden/>
          </w:rPr>
          <w:fldChar w:fldCharType="begin"/>
        </w:r>
        <w:r>
          <w:rPr>
            <w:noProof/>
            <w:webHidden/>
          </w:rPr>
          <w:instrText xml:space="preserve"> PAGEREF _Toc343590613 \h </w:instrText>
        </w:r>
        <w:r>
          <w:rPr>
            <w:noProof/>
            <w:webHidden/>
          </w:rPr>
        </w:r>
        <w:r>
          <w:rPr>
            <w:noProof/>
            <w:webHidden/>
          </w:rPr>
          <w:fldChar w:fldCharType="separate"/>
        </w:r>
        <w:r>
          <w:rPr>
            <w:noProof/>
            <w:webHidden/>
          </w:rPr>
          <w:t>5</w:t>
        </w:r>
        <w:r>
          <w:rPr>
            <w:noProof/>
            <w:webHidden/>
          </w:rPr>
          <w:fldChar w:fldCharType="end"/>
        </w:r>
      </w:hyperlink>
    </w:p>
    <w:p w:rsidR="0033500D" w:rsidRDefault="0033500D">
      <w:pPr>
        <w:pStyle w:val="Inhopg1"/>
        <w:rPr>
          <w:rFonts w:asciiTheme="minorHAnsi" w:eastAsiaTheme="minorEastAsia" w:hAnsiTheme="minorHAnsi" w:cstheme="minorBidi"/>
          <w:noProof/>
          <w:sz w:val="22"/>
          <w:szCs w:val="22"/>
          <w:lang w:val="nl-BE"/>
        </w:rPr>
      </w:pPr>
      <w:hyperlink w:anchor="_Toc343590614" w:history="1">
        <w:r w:rsidRPr="00441CC5">
          <w:rPr>
            <w:rStyle w:val="Hyperlink"/>
            <w:noProof/>
          </w:rPr>
          <w:t>4</w:t>
        </w:r>
        <w:r>
          <w:rPr>
            <w:rFonts w:asciiTheme="minorHAnsi" w:eastAsiaTheme="minorEastAsia" w:hAnsiTheme="minorHAnsi" w:cstheme="minorBidi"/>
            <w:noProof/>
            <w:sz w:val="22"/>
            <w:szCs w:val="22"/>
            <w:lang w:val="nl-BE"/>
          </w:rPr>
          <w:tab/>
        </w:r>
        <w:r w:rsidRPr="00441CC5">
          <w:rPr>
            <w:rStyle w:val="Hyperlink"/>
            <w:noProof/>
          </w:rPr>
          <w:t>Christelijk mensbeeld</w:t>
        </w:r>
        <w:r>
          <w:rPr>
            <w:noProof/>
            <w:webHidden/>
          </w:rPr>
          <w:tab/>
        </w:r>
        <w:r>
          <w:rPr>
            <w:noProof/>
            <w:webHidden/>
          </w:rPr>
          <w:fldChar w:fldCharType="begin"/>
        </w:r>
        <w:r>
          <w:rPr>
            <w:noProof/>
            <w:webHidden/>
          </w:rPr>
          <w:instrText xml:space="preserve"> PAGEREF _Toc343590614 \h </w:instrText>
        </w:r>
        <w:r>
          <w:rPr>
            <w:noProof/>
            <w:webHidden/>
          </w:rPr>
        </w:r>
        <w:r>
          <w:rPr>
            <w:noProof/>
            <w:webHidden/>
          </w:rPr>
          <w:fldChar w:fldCharType="separate"/>
        </w:r>
        <w:r>
          <w:rPr>
            <w:noProof/>
            <w:webHidden/>
          </w:rPr>
          <w:t>6</w:t>
        </w:r>
        <w:r>
          <w:rPr>
            <w:noProof/>
            <w:webHidden/>
          </w:rPr>
          <w:fldChar w:fldCharType="end"/>
        </w:r>
      </w:hyperlink>
    </w:p>
    <w:p w:rsidR="0033500D" w:rsidRDefault="0033500D">
      <w:pPr>
        <w:pStyle w:val="Inhopg1"/>
        <w:rPr>
          <w:rFonts w:asciiTheme="minorHAnsi" w:eastAsiaTheme="minorEastAsia" w:hAnsiTheme="minorHAnsi" w:cstheme="minorBidi"/>
          <w:noProof/>
          <w:sz w:val="22"/>
          <w:szCs w:val="22"/>
          <w:lang w:val="nl-BE"/>
        </w:rPr>
      </w:pPr>
      <w:hyperlink w:anchor="_Toc343590615" w:history="1">
        <w:r w:rsidRPr="00441CC5">
          <w:rPr>
            <w:rStyle w:val="Hyperlink"/>
            <w:noProof/>
          </w:rPr>
          <w:t>5</w:t>
        </w:r>
        <w:r>
          <w:rPr>
            <w:rFonts w:asciiTheme="minorHAnsi" w:eastAsiaTheme="minorEastAsia" w:hAnsiTheme="minorHAnsi" w:cstheme="minorBidi"/>
            <w:noProof/>
            <w:sz w:val="22"/>
            <w:szCs w:val="22"/>
            <w:lang w:val="nl-BE"/>
          </w:rPr>
          <w:tab/>
        </w:r>
        <w:r w:rsidRPr="00441CC5">
          <w:rPr>
            <w:rStyle w:val="Hyperlink"/>
            <w:noProof/>
          </w:rPr>
          <w:t>Opbouw en samenhang</w:t>
        </w:r>
        <w:r>
          <w:rPr>
            <w:noProof/>
            <w:webHidden/>
          </w:rPr>
          <w:tab/>
        </w:r>
        <w:r>
          <w:rPr>
            <w:noProof/>
            <w:webHidden/>
          </w:rPr>
          <w:fldChar w:fldCharType="begin"/>
        </w:r>
        <w:r>
          <w:rPr>
            <w:noProof/>
            <w:webHidden/>
          </w:rPr>
          <w:instrText xml:space="preserve"> PAGEREF _Toc343590615 \h </w:instrText>
        </w:r>
        <w:r>
          <w:rPr>
            <w:noProof/>
            <w:webHidden/>
          </w:rPr>
        </w:r>
        <w:r>
          <w:rPr>
            <w:noProof/>
            <w:webHidden/>
          </w:rPr>
          <w:fldChar w:fldCharType="separate"/>
        </w:r>
        <w:r>
          <w:rPr>
            <w:noProof/>
            <w:webHidden/>
          </w:rPr>
          <w:t>7</w:t>
        </w:r>
        <w:r>
          <w:rPr>
            <w:noProof/>
            <w:webHidden/>
          </w:rPr>
          <w:fldChar w:fldCharType="end"/>
        </w:r>
      </w:hyperlink>
    </w:p>
    <w:p w:rsidR="0033500D" w:rsidRDefault="0033500D">
      <w:pPr>
        <w:pStyle w:val="Inhopg1"/>
        <w:rPr>
          <w:rFonts w:asciiTheme="minorHAnsi" w:eastAsiaTheme="minorEastAsia" w:hAnsiTheme="minorHAnsi" w:cstheme="minorBidi"/>
          <w:noProof/>
          <w:sz w:val="22"/>
          <w:szCs w:val="22"/>
          <w:lang w:val="nl-BE"/>
        </w:rPr>
      </w:pPr>
      <w:hyperlink w:anchor="_Toc343590616" w:history="1">
        <w:r w:rsidRPr="00441CC5">
          <w:rPr>
            <w:rStyle w:val="Hyperlink"/>
            <w:noProof/>
          </w:rPr>
          <w:t>6</w:t>
        </w:r>
        <w:r>
          <w:rPr>
            <w:rFonts w:asciiTheme="minorHAnsi" w:eastAsiaTheme="minorEastAsia" w:hAnsiTheme="minorHAnsi" w:cstheme="minorBidi"/>
            <w:noProof/>
            <w:sz w:val="22"/>
            <w:szCs w:val="22"/>
            <w:lang w:val="nl-BE"/>
          </w:rPr>
          <w:tab/>
        </w:r>
        <w:r w:rsidRPr="00441CC5">
          <w:rPr>
            <w:rStyle w:val="Hyperlink"/>
            <w:noProof/>
          </w:rPr>
          <w:t>Doelstellingen</w:t>
        </w:r>
        <w:r>
          <w:rPr>
            <w:noProof/>
            <w:webHidden/>
          </w:rPr>
          <w:tab/>
        </w:r>
        <w:r>
          <w:rPr>
            <w:noProof/>
            <w:webHidden/>
          </w:rPr>
          <w:fldChar w:fldCharType="begin"/>
        </w:r>
        <w:r>
          <w:rPr>
            <w:noProof/>
            <w:webHidden/>
          </w:rPr>
          <w:instrText xml:space="preserve"> PAGEREF _Toc343590616 \h </w:instrText>
        </w:r>
        <w:r>
          <w:rPr>
            <w:noProof/>
            <w:webHidden/>
          </w:rPr>
        </w:r>
        <w:r>
          <w:rPr>
            <w:noProof/>
            <w:webHidden/>
          </w:rPr>
          <w:fldChar w:fldCharType="separate"/>
        </w:r>
        <w:r>
          <w:rPr>
            <w:noProof/>
            <w:webHidden/>
          </w:rPr>
          <w:t>9</w:t>
        </w:r>
        <w:r>
          <w:rPr>
            <w:noProof/>
            <w:webHidden/>
          </w:rPr>
          <w:fldChar w:fldCharType="end"/>
        </w:r>
      </w:hyperlink>
    </w:p>
    <w:p w:rsidR="0033500D" w:rsidRDefault="0033500D">
      <w:pPr>
        <w:pStyle w:val="Inhopg2"/>
        <w:rPr>
          <w:rFonts w:asciiTheme="minorHAnsi" w:eastAsiaTheme="minorEastAsia" w:hAnsiTheme="minorHAnsi" w:cstheme="minorBidi"/>
          <w:noProof/>
          <w:sz w:val="22"/>
          <w:szCs w:val="22"/>
          <w:lang w:val="nl-BE"/>
        </w:rPr>
      </w:pPr>
      <w:hyperlink w:anchor="_Toc343590617" w:history="1">
        <w:r w:rsidRPr="00441CC5">
          <w:rPr>
            <w:rStyle w:val="Hyperlink"/>
            <w:bCs/>
            <w:noProof/>
          </w:rPr>
          <w:t>6.1</w:t>
        </w:r>
        <w:r>
          <w:rPr>
            <w:rFonts w:asciiTheme="minorHAnsi" w:eastAsiaTheme="minorEastAsia" w:hAnsiTheme="minorHAnsi" w:cstheme="minorBidi"/>
            <w:noProof/>
            <w:sz w:val="22"/>
            <w:szCs w:val="22"/>
            <w:lang w:val="nl-BE"/>
          </w:rPr>
          <w:tab/>
        </w:r>
        <w:r w:rsidRPr="00441CC5">
          <w:rPr>
            <w:rStyle w:val="Hyperlink"/>
            <w:noProof/>
          </w:rPr>
          <w:t>Algemene doelstellingen</w:t>
        </w:r>
        <w:r>
          <w:rPr>
            <w:noProof/>
            <w:webHidden/>
          </w:rPr>
          <w:tab/>
        </w:r>
        <w:r>
          <w:rPr>
            <w:noProof/>
            <w:webHidden/>
          </w:rPr>
          <w:fldChar w:fldCharType="begin"/>
        </w:r>
        <w:r>
          <w:rPr>
            <w:noProof/>
            <w:webHidden/>
          </w:rPr>
          <w:instrText xml:space="preserve"> PAGEREF _Toc343590617 \h </w:instrText>
        </w:r>
        <w:r>
          <w:rPr>
            <w:noProof/>
            <w:webHidden/>
          </w:rPr>
        </w:r>
        <w:r>
          <w:rPr>
            <w:noProof/>
            <w:webHidden/>
          </w:rPr>
          <w:fldChar w:fldCharType="separate"/>
        </w:r>
        <w:r>
          <w:rPr>
            <w:noProof/>
            <w:webHidden/>
          </w:rPr>
          <w:t>9</w:t>
        </w:r>
        <w:r>
          <w:rPr>
            <w:noProof/>
            <w:webHidden/>
          </w:rPr>
          <w:fldChar w:fldCharType="end"/>
        </w:r>
      </w:hyperlink>
    </w:p>
    <w:p w:rsidR="0033500D" w:rsidRDefault="0033500D">
      <w:pPr>
        <w:pStyle w:val="Inhopg2"/>
        <w:rPr>
          <w:rFonts w:asciiTheme="minorHAnsi" w:eastAsiaTheme="minorEastAsia" w:hAnsiTheme="minorHAnsi" w:cstheme="minorBidi"/>
          <w:noProof/>
          <w:sz w:val="22"/>
          <w:szCs w:val="22"/>
          <w:lang w:val="nl-BE"/>
        </w:rPr>
      </w:pPr>
      <w:hyperlink w:anchor="_Toc343590618" w:history="1">
        <w:r w:rsidRPr="00441CC5">
          <w:rPr>
            <w:rStyle w:val="Hyperlink"/>
            <w:bCs/>
            <w:noProof/>
          </w:rPr>
          <w:t>6.2</w:t>
        </w:r>
        <w:r>
          <w:rPr>
            <w:rFonts w:asciiTheme="minorHAnsi" w:eastAsiaTheme="minorEastAsia" w:hAnsiTheme="minorHAnsi" w:cstheme="minorBidi"/>
            <w:noProof/>
            <w:sz w:val="22"/>
            <w:szCs w:val="22"/>
            <w:lang w:val="nl-BE"/>
          </w:rPr>
          <w:tab/>
        </w:r>
        <w:r w:rsidRPr="00441CC5">
          <w:rPr>
            <w:rStyle w:val="Hyperlink"/>
            <w:noProof/>
          </w:rPr>
          <w:t>Na te streven attitudes</w:t>
        </w:r>
        <w:r>
          <w:rPr>
            <w:noProof/>
            <w:webHidden/>
          </w:rPr>
          <w:tab/>
        </w:r>
        <w:r>
          <w:rPr>
            <w:noProof/>
            <w:webHidden/>
          </w:rPr>
          <w:fldChar w:fldCharType="begin"/>
        </w:r>
        <w:r>
          <w:rPr>
            <w:noProof/>
            <w:webHidden/>
          </w:rPr>
          <w:instrText xml:space="preserve"> PAGEREF _Toc343590618 \h </w:instrText>
        </w:r>
        <w:r>
          <w:rPr>
            <w:noProof/>
            <w:webHidden/>
          </w:rPr>
        </w:r>
        <w:r>
          <w:rPr>
            <w:noProof/>
            <w:webHidden/>
          </w:rPr>
          <w:fldChar w:fldCharType="separate"/>
        </w:r>
        <w:r>
          <w:rPr>
            <w:noProof/>
            <w:webHidden/>
          </w:rPr>
          <w:t>9</w:t>
        </w:r>
        <w:r>
          <w:rPr>
            <w:noProof/>
            <w:webHidden/>
          </w:rPr>
          <w:fldChar w:fldCharType="end"/>
        </w:r>
      </w:hyperlink>
    </w:p>
    <w:p w:rsidR="0033500D" w:rsidRDefault="0033500D">
      <w:pPr>
        <w:pStyle w:val="Inhopg2"/>
        <w:rPr>
          <w:rFonts w:asciiTheme="minorHAnsi" w:eastAsiaTheme="minorEastAsia" w:hAnsiTheme="minorHAnsi" w:cstheme="minorBidi"/>
          <w:noProof/>
          <w:sz w:val="22"/>
          <w:szCs w:val="22"/>
          <w:lang w:val="nl-BE"/>
        </w:rPr>
      </w:pPr>
      <w:hyperlink w:anchor="_Toc343590619" w:history="1">
        <w:r w:rsidRPr="00441CC5">
          <w:rPr>
            <w:rStyle w:val="Hyperlink"/>
            <w:bCs/>
            <w:noProof/>
          </w:rPr>
          <w:t>6.3</w:t>
        </w:r>
        <w:r>
          <w:rPr>
            <w:rFonts w:asciiTheme="minorHAnsi" w:eastAsiaTheme="minorEastAsia" w:hAnsiTheme="minorHAnsi" w:cstheme="minorBidi"/>
            <w:noProof/>
            <w:sz w:val="22"/>
            <w:szCs w:val="22"/>
            <w:lang w:val="nl-BE"/>
          </w:rPr>
          <w:tab/>
        </w:r>
        <w:r w:rsidRPr="00441CC5">
          <w:rPr>
            <w:rStyle w:val="Hyperlink"/>
            <w:noProof/>
          </w:rPr>
          <w:t>Leerplandoelstellingen te realiseren in alle leerplandelen</w:t>
        </w:r>
        <w:r>
          <w:rPr>
            <w:noProof/>
            <w:webHidden/>
          </w:rPr>
          <w:tab/>
        </w:r>
        <w:r>
          <w:rPr>
            <w:noProof/>
            <w:webHidden/>
          </w:rPr>
          <w:fldChar w:fldCharType="begin"/>
        </w:r>
        <w:r>
          <w:rPr>
            <w:noProof/>
            <w:webHidden/>
          </w:rPr>
          <w:instrText xml:space="preserve"> PAGEREF _Toc343590619 \h </w:instrText>
        </w:r>
        <w:r>
          <w:rPr>
            <w:noProof/>
            <w:webHidden/>
          </w:rPr>
        </w:r>
        <w:r>
          <w:rPr>
            <w:noProof/>
            <w:webHidden/>
          </w:rPr>
          <w:fldChar w:fldCharType="separate"/>
        </w:r>
        <w:r>
          <w:rPr>
            <w:noProof/>
            <w:webHidden/>
          </w:rPr>
          <w:t>10</w:t>
        </w:r>
        <w:r>
          <w:rPr>
            <w:noProof/>
            <w:webHidden/>
          </w:rPr>
          <w:fldChar w:fldCharType="end"/>
        </w:r>
      </w:hyperlink>
    </w:p>
    <w:p w:rsidR="0033500D" w:rsidRDefault="0033500D">
      <w:pPr>
        <w:pStyle w:val="Inhopg2"/>
        <w:rPr>
          <w:rFonts w:asciiTheme="minorHAnsi" w:eastAsiaTheme="minorEastAsia" w:hAnsiTheme="minorHAnsi" w:cstheme="minorBidi"/>
          <w:noProof/>
          <w:sz w:val="22"/>
          <w:szCs w:val="22"/>
          <w:lang w:val="nl-BE"/>
        </w:rPr>
      </w:pPr>
      <w:hyperlink w:anchor="_Toc343590620" w:history="1">
        <w:r w:rsidRPr="00441CC5">
          <w:rPr>
            <w:rStyle w:val="Hyperlink"/>
            <w:bCs/>
            <w:noProof/>
          </w:rPr>
          <w:t>6.4</w:t>
        </w:r>
        <w:r>
          <w:rPr>
            <w:rFonts w:asciiTheme="minorHAnsi" w:eastAsiaTheme="minorEastAsia" w:hAnsiTheme="minorHAnsi" w:cstheme="minorBidi"/>
            <w:noProof/>
            <w:sz w:val="22"/>
            <w:szCs w:val="22"/>
            <w:lang w:val="nl-BE"/>
          </w:rPr>
          <w:tab/>
        </w:r>
        <w:r w:rsidRPr="00441CC5">
          <w:rPr>
            <w:rStyle w:val="Hyperlink"/>
            <w:noProof/>
          </w:rPr>
          <w:t>Specifieke leerplandoelstellingen</w:t>
        </w:r>
        <w:r>
          <w:rPr>
            <w:noProof/>
            <w:webHidden/>
          </w:rPr>
          <w:tab/>
        </w:r>
        <w:r>
          <w:rPr>
            <w:noProof/>
            <w:webHidden/>
          </w:rPr>
          <w:fldChar w:fldCharType="begin"/>
        </w:r>
        <w:r>
          <w:rPr>
            <w:noProof/>
            <w:webHidden/>
          </w:rPr>
          <w:instrText xml:space="preserve"> PAGEREF _Toc343590620 \h </w:instrText>
        </w:r>
        <w:r>
          <w:rPr>
            <w:noProof/>
            <w:webHidden/>
          </w:rPr>
        </w:r>
        <w:r>
          <w:rPr>
            <w:noProof/>
            <w:webHidden/>
          </w:rPr>
          <w:fldChar w:fldCharType="separate"/>
        </w:r>
        <w:r>
          <w:rPr>
            <w:noProof/>
            <w:webHidden/>
          </w:rPr>
          <w:t>11</w:t>
        </w:r>
        <w:r>
          <w:rPr>
            <w:noProof/>
            <w:webHidden/>
          </w:rPr>
          <w:fldChar w:fldCharType="end"/>
        </w:r>
      </w:hyperlink>
    </w:p>
    <w:p w:rsidR="0033500D" w:rsidRDefault="0033500D">
      <w:pPr>
        <w:pStyle w:val="Inhopg1"/>
        <w:rPr>
          <w:rFonts w:asciiTheme="minorHAnsi" w:eastAsiaTheme="minorEastAsia" w:hAnsiTheme="minorHAnsi" w:cstheme="minorBidi"/>
          <w:noProof/>
          <w:sz w:val="22"/>
          <w:szCs w:val="22"/>
          <w:lang w:val="nl-BE"/>
        </w:rPr>
      </w:pPr>
      <w:hyperlink w:anchor="_Toc343590621" w:history="1">
        <w:r w:rsidRPr="00441CC5">
          <w:rPr>
            <w:rStyle w:val="Hyperlink"/>
            <w:noProof/>
          </w:rPr>
          <w:t>7</w:t>
        </w:r>
        <w:r>
          <w:rPr>
            <w:rFonts w:asciiTheme="minorHAnsi" w:eastAsiaTheme="minorEastAsia" w:hAnsiTheme="minorHAnsi" w:cstheme="minorBidi"/>
            <w:noProof/>
            <w:sz w:val="22"/>
            <w:szCs w:val="22"/>
            <w:lang w:val="nl-BE"/>
          </w:rPr>
          <w:tab/>
        </w:r>
        <w:r w:rsidRPr="00441CC5">
          <w:rPr>
            <w:rStyle w:val="Hyperlink"/>
            <w:noProof/>
          </w:rPr>
          <w:t>Minimale materiële vereisten</w:t>
        </w:r>
        <w:r>
          <w:rPr>
            <w:noProof/>
            <w:webHidden/>
          </w:rPr>
          <w:tab/>
        </w:r>
        <w:r>
          <w:rPr>
            <w:noProof/>
            <w:webHidden/>
          </w:rPr>
          <w:fldChar w:fldCharType="begin"/>
        </w:r>
        <w:r>
          <w:rPr>
            <w:noProof/>
            <w:webHidden/>
          </w:rPr>
          <w:instrText xml:space="preserve"> PAGEREF _Toc343590621 \h </w:instrText>
        </w:r>
        <w:r>
          <w:rPr>
            <w:noProof/>
            <w:webHidden/>
          </w:rPr>
        </w:r>
        <w:r>
          <w:rPr>
            <w:noProof/>
            <w:webHidden/>
          </w:rPr>
          <w:fldChar w:fldCharType="separate"/>
        </w:r>
        <w:r>
          <w:rPr>
            <w:noProof/>
            <w:webHidden/>
          </w:rPr>
          <w:t>18</w:t>
        </w:r>
        <w:r>
          <w:rPr>
            <w:noProof/>
            <w:webHidden/>
          </w:rPr>
          <w:fldChar w:fldCharType="end"/>
        </w:r>
      </w:hyperlink>
    </w:p>
    <w:p w:rsidR="0033500D" w:rsidRDefault="0033500D">
      <w:pPr>
        <w:pStyle w:val="Inhopg2"/>
        <w:rPr>
          <w:rFonts w:asciiTheme="minorHAnsi" w:eastAsiaTheme="minorEastAsia" w:hAnsiTheme="minorHAnsi" w:cstheme="minorBidi"/>
          <w:noProof/>
          <w:sz w:val="22"/>
          <w:szCs w:val="22"/>
          <w:lang w:val="nl-BE"/>
        </w:rPr>
      </w:pPr>
      <w:hyperlink w:anchor="_Toc343590622" w:history="1">
        <w:r w:rsidRPr="00441CC5">
          <w:rPr>
            <w:rStyle w:val="Hyperlink"/>
            <w:bCs/>
            <w:noProof/>
          </w:rPr>
          <w:t>7.1</w:t>
        </w:r>
        <w:r>
          <w:rPr>
            <w:rFonts w:asciiTheme="minorHAnsi" w:eastAsiaTheme="minorEastAsia" w:hAnsiTheme="minorHAnsi" w:cstheme="minorBidi"/>
            <w:noProof/>
            <w:sz w:val="22"/>
            <w:szCs w:val="22"/>
            <w:lang w:val="nl-BE"/>
          </w:rPr>
          <w:tab/>
        </w:r>
        <w:r w:rsidRPr="00441CC5">
          <w:rPr>
            <w:rStyle w:val="Hyperlink"/>
            <w:noProof/>
          </w:rPr>
          <w:t>Algemeen</w:t>
        </w:r>
        <w:r>
          <w:rPr>
            <w:noProof/>
            <w:webHidden/>
          </w:rPr>
          <w:tab/>
        </w:r>
        <w:r>
          <w:rPr>
            <w:noProof/>
            <w:webHidden/>
          </w:rPr>
          <w:fldChar w:fldCharType="begin"/>
        </w:r>
        <w:r>
          <w:rPr>
            <w:noProof/>
            <w:webHidden/>
          </w:rPr>
          <w:instrText xml:space="preserve"> PAGEREF _Toc343590622 \h </w:instrText>
        </w:r>
        <w:r>
          <w:rPr>
            <w:noProof/>
            <w:webHidden/>
          </w:rPr>
        </w:r>
        <w:r>
          <w:rPr>
            <w:noProof/>
            <w:webHidden/>
          </w:rPr>
          <w:fldChar w:fldCharType="separate"/>
        </w:r>
        <w:r>
          <w:rPr>
            <w:noProof/>
            <w:webHidden/>
          </w:rPr>
          <w:t>18</w:t>
        </w:r>
        <w:r>
          <w:rPr>
            <w:noProof/>
            <w:webHidden/>
          </w:rPr>
          <w:fldChar w:fldCharType="end"/>
        </w:r>
      </w:hyperlink>
    </w:p>
    <w:p w:rsidR="0033500D" w:rsidRDefault="0033500D">
      <w:pPr>
        <w:pStyle w:val="Inhopg2"/>
        <w:rPr>
          <w:rFonts w:asciiTheme="minorHAnsi" w:eastAsiaTheme="minorEastAsia" w:hAnsiTheme="minorHAnsi" w:cstheme="minorBidi"/>
          <w:noProof/>
          <w:sz w:val="22"/>
          <w:szCs w:val="22"/>
          <w:lang w:val="nl-BE"/>
        </w:rPr>
      </w:pPr>
      <w:hyperlink w:anchor="_Toc343590623" w:history="1">
        <w:r w:rsidRPr="00441CC5">
          <w:rPr>
            <w:rStyle w:val="Hyperlink"/>
            <w:bCs/>
            <w:noProof/>
          </w:rPr>
          <w:t>7.2</w:t>
        </w:r>
        <w:r>
          <w:rPr>
            <w:rFonts w:asciiTheme="minorHAnsi" w:eastAsiaTheme="minorEastAsia" w:hAnsiTheme="minorHAnsi" w:cstheme="minorBidi"/>
            <w:noProof/>
            <w:sz w:val="22"/>
            <w:szCs w:val="22"/>
            <w:lang w:val="nl-BE"/>
          </w:rPr>
          <w:tab/>
        </w:r>
        <w:r w:rsidRPr="00441CC5">
          <w:rPr>
            <w:rStyle w:val="Hyperlink"/>
            <w:noProof/>
          </w:rPr>
          <w:t>Infrastructuur</w:t>
        </w:r>
        <w:r>
          <w:rPr>
            <w:noProof/>
            <w:webHidden/>
          </w:rPr>
          <w:tab/>
        </w:r>
        <w:r>
          <w:rPr>
            <w:noProof/>
            <w:webHidden/>
          </w:rPr>
          <w:fldChar w:fldCharType="begin"/>
        </w:r>
        <w:r>
          <w:rPr>
            <w:noProof/>
            <w:webHidden/>
          </w:rPr>
          <w:instrText xml:space="preserve"> PAGEREF _Toc343590623 \h </w:instrText>
        </w:r>
        <w:r>
          <w:rPr>
            <w:noProof/>
            <w:webHidden/>
          </w:rPr>
        </w:r>
        <w:r>
          <w:rPr>
            <w:noProof/>
            <w:webHidden/>
          </w:rPr>
          <w:fldChar w:fldCharType="separate"/>
        </w:r>
        <w:r>
          <w:rPr>
            <w:noProof/>
            <w:webHidden/>
          </w:rPr>
          <w:t>18</w:t>
        </w:r>
        <w:r>
          <w:rPr>
            <w:noProof/>
            <w:webHidden/>
          </w:rPr>
          <w:fldChar w:fldCharType="end"/>
        </w:r>
      </w:hyperlink>
    </w:p>
    <w:p w:rsidR="0033500D" w:rsidRDefault="0033500D">
      <w:pPr>
        <w:pStyle w:val="Inhopg2"/>
        <w:rPr>
          <w:rFonts w:asciiTheme="minorHAnsi" w:eastAsiaTheme="minorEastAsia" w:hAnsiTheme="minorHAnsi" w:cstheme="minorBidi"/>
          <w:noProof/>
          <w:sz w:val="22"/>
          <w:szCs w:val="22"/>
          <w:lang w:val="nl-BE"/>
        </w:rPr>
      </w:pPr>
      <w:hyperlink w:anchor="_Toc343590624" w:history="1">
        <w:r w:rsidRPr="00441CC5">
          <w:rPr>
            <w:rStyle w:val="Hyperlink"/>
            <w:bCs/>
            <w:noProof/>
          </w:rPr>
          <w:t>7.3</w:t>
        </w:r>
        <w:r>
          <w:rPr>
            <w:rFonts w:asciiTheme="minorHAnsi" w:eastAsiaTheme="minorEastAsia" w:hAnsiTheme="minorHAnsi" w:cstheme="minorBidi"/>
            <w:noProof/>
            <w:sz w:val="22"/>
            <w:szCs w:val="22"/>
            <w:lang w:val="nl-BE"/>
          </w:rPr>
          <w:tab/>
        </w:r>
        <w:r w:rsidRPr="00441CC5">
          <w:rPr>
            <w:rStyle w:val="Hyperlink"/>
            <w:noProof/>
          </w:rPr>
          <w:t>Materiële en didactische uitrusting</w:t>
        </w:r>
        <w:r>
          <w:rPr>
            <w:noProof/>
            <w:webHidden/>
          </w:rPr>
          <w:tab/>
        </w:r>
        <w:r>
          <w:rPr>
            <w:noProof/>
            <w:webHidden/>
          </w:rPr>
          <w:fldChar w:fldCharType="begin"/>
        </w:r>
        <w:r>
          <w:rPr>
            <w:noProof/>
            <w:webHidden/>
          </w:rPr>
          <w:instrText xml:space="preserve"> PAGEREF _Toc343590624 \h </w:instrText>
        </w:r>
        <w:r>
          <w:rPr>
            <w:noProof/>
            <w:webHidden/>
          </w:rPr>
        </w:r>
        <w:r>
          <w:rPr>
            <w:noProof/>
            <w:webHidden/>
          </w:rPr>
          <w:fldChar w:fldCharType="separate"/>
        </w:r>
        <w:r>
          <w:rPr>
            <w:noProof/>
            <w:webHidden/>
          </w:rPr>
          <w:t>18</w:t>
        </w:r>
        <w:r>
          <w:rPr>
            <w:noProof/>
            <w:webHidden/>
          </w:rPr>
          <w:fldChar w:fldCharType="end"/>
        </w:r>
      </w:hyperlink>
    </w:p>
    <w:p w:rsidR="0033500D" w:rsidRDefault="0033500D">
      <w:pPr>
        <w:pStyle w:val="Inhopg1"/>
        <w:rPr>
          <w:rFonts w:asciiTheme="minorHAnsi" w:eastAsiaTheme="minorEastAsia" w:hAnsiTheme="minorHAnsi" w:cstheme="minorBidi"/>
          <w:noProof/>
          <w:sz w:val="22"/>
          <w:szCs w:val="22"/>
          <w:lang w:val="nl-BE"/>
        </w:rPr>
      </w:pPr>
      <w:hyperlink w:anchor="_Toc343590625" w:history="1">
        <w:r w:rsidRPr="00441CC5">
          <w:rPr>
            <w:rStyle w:val="Hyperlink"/>
            <w:noProof/>
          </w:rPr>
          <w:t>8</w:t>
        </w:r>
        <w:r>
          <w:rPr>
            <w:rFonts w:asciiTheme="minorHAnsi" w:eastAsiaTheme="minorEastAsia" w:hAnsiTheme="minorHAnsi" w:cstheme="minorBidi"/>
            <w:noProof/>
            <w:sz w:val="22"/>
            <w:szCs w:val="22"/>
            <w:lang w:val="nl-BE"/>
          </w:rPr>
          <w:tab/>
        </w:r>
        <w:r w:rsidRPr="00441CC5">
          <w:rPr>
            <w:rStyle w:val="Hyperlink"/>
            <w:noProof/>
          </w:rPr>
          <w:t>Pedagogisch-didactische wenken</w:t>
        </w:r>
        <w:r>
          <w:rPr>
            <w:noProof/>
            <w:webHidden/>
          </w:rPr>
          <w:tab/>
        </w:r>
        <w:r>
          <w:rPr>
            <w:noProof/>
            <w:webHidden/>
          </w:rPr>
          <w:fldChar w:fldCharType="begin"/>
        </w:r>
        <w:r>
          <w:rPr>
            <w:noProof/>
            <w:webHidden/>
          </w:rPr>
          <w:instrText xml:space="preserve"> PAGEREF _Toc343590625 \h </w:instrText>
        </w:r>
        <w:r>
          <w:rPr>
            <w:noProof/>
            <w:webHidden/>
          </w:rPr>
        </w:r>
        <w:r>
          <w:rPr>
            <w:noProof/>
            <w:webHidden/>
          </w:rPr>
          <w:fldChar w:fldCharType="separate"/>
        </w:r>
        <w:r>
          <w:rPr>
            <w:noProof/>
            <w:webHidden/>
          </w:rPr>
          <w:t>20</w:t>
        </w:r>
        <w:r>
          <w:rPr>
            <w:noProof/>
            <w:webHidden/>
          </w:rPr>
          <w:fldChar w:fldCharType="end"/>
        </w:r>
      </w:hyperlink>
    </w:p>
    <w:p w:rsidR="0033500D" w:rsidRDefault="0033500D">
      <w:pPr>
        <w:pStyle w:val="Inhopg2"/>
        <w:rPr>
          <w:rFonts w:asciiTheme="minorHAnsi" w:eastAsiaTheme="minorEastAsia" w:hAnsiTheme="minorHAnsi" w:cstheme="minorBidi"/>
          <w:noProof/>
          <w:sz w:val="22"/>
          <w:szCs w:val="22"/>
          <w:lang w:val="nl-BE"/>
        </w:rPr>
      </w:pPr>
      <w:hyperlink w:anchor="_Toc343590626" w:history="1">
        <w:r w:rsidRPr="00441CC5">
          <w:rPr>
            <w:rStyle w:val="Hyperlink"/>
            <w:bCs/>
            <w:noProof/>
          </w:rPr>
          <w:t>8.1</w:t>
        </w:r>
        <w:r>
          <w:rPr>
            <w:rFonts w:asciiTheme="minorHAnsi" w:eastAsiaTheme="minorEastAsia" w:hAnsiTheme="minorHAnsi" w:cstheme="minorBidi"/>
            <w:noProof/>
            <w:sz w:val="22"/>
            <w:szCs w:val="22"/>
            <w:lang w:val="nl-BE"/>
          </w:rPr>
          <w:tab/>
        </w:r>
        <w:r w:rsidRPr="00441CC5">
          <w:rPr>
            <w:rStyle w:val="Hyperlink"/>
            <w:noProof/>
          </w:rPr>
          <w:t>De opdrachten</w:t>
        </w:r>
        <w:r>
          <w:rPr>
            <w:noProof/>
            <w:webHidden/>
          </w:rPr>
          <w:tab/>
        </w:r>
        <w:r>
          <w:rPr>
            <w:noProof/>
            <w:webHidden/>
          </w:rPr>
          <w:fldChar w:fldCharType="begin"/>
        </w:r>
        <w:r>
          <w:rPr>
            <w:noProof/>
            <w:webHidden/>
          </w:rPr>
          <w:instrText xml:space="preserve"> PAGEREF _Toc343590626 \h </w:instrText>
        </w:r>
        <w:r>
          <w:rPr>
            <w:noProof/>
            <w:webHidden/>
          </w:rPr>
        </w:r>
        <w:r>
          <w:rPr>
            <w:noProof/>
            <w:webHidden/>
          </w:rPr>
          <w:fldChar w:fldCharType="separate"/>
        </w:r>
        <w:r>
          <w:rPr>
            <w:noProof/>
            <w:webHidden/>
          </w:rPr>
          <w:t>20</w:t>
        </w:r>
        <w:r>
          <w:rPr>
            <w:noProof/>
            <w:webHidden/>
          </w:rPr>
          <w:fldChar w:fldCharType="end"/>
        </w:r>
      </w:hyperlink>
    </w:p>
    <w:p w:rsidR="0033500D" w:rsidRDefault="0033500D">
      <w:pPr>
        <w:pStyle w:val="Inhopg2"/>
        <w:rPr>
          <w:rFonts w:asciiTheme="minorHAnsi" w:eastAsiaTheme="minorEastAsia" w:hAnsiTheme="minorHAnsi" w:cstheme="minorBidi"/>
          <w:noProof/>
          <w:sz w:val="22"/>
          <w:szCs w:val="22"/>
          <w:lang w:val="nl-BE"/>
        </w:rPr>
      </w:pPr>
      <w:hyperlink w:anchor="_Toc343590627" w:history="1">
        <w:r w:rsidRPr="00441CC5">
          <w:rPr>
            <w:rStyle w:val="Hyperlink"/>
            <w:bCs/>
            <w:noProof/>
          </w:rPr>
          <w:t>8.2</w:t>
        </w:r>
        <w:r>
          <w:rPr>
            <w:rFonts w:asciiTheme="minorHAnsi" w:eastAsiaTheme="minorEastAsia" w:hAnsiTheme="minorHAnsi" w:cstheme="minorBidi"/>
            <w:noProof/>
            <w:sz w:val="22"/>
            <w:szCs w:val="22"/>
            <w:lang w:val="nl-BE"/>
          </w:rPr>
          <w:tab/>
        </w:r>
        <w:r w:rsidRPr="00441CC5">
          <w:rPr>
            <w:rStyle w:val="Hyperlink"/>
            <w:noProof/>
          </w:rPr>
          <w:t>Teamwerking</w:t>
        </w:r>
        <w:r>
          <w:rPr>
            <w:noProof/>
            <w:webHidden/>
          </w:rPr>
          <w:tab/>
        </w:r>
        <w:r>
          <w:rPr>
            <w:noProof/>
            <w:webHidden/>
          </w:rPr>
          <w:fldChar w:fldCharType="begin"/>
        </w:r>
        <w:r>
          <w:rPr>
            <w:noProof/>
            <w:webHidden/>
          </w:rPr>
          <w:instrText xml:space="preserve"> PAGEREF _Toc343590627 \h </w:instrText>
        </w:r>
        <w:r>
          <w:rPr>
            <w:noProof/>
            <w:webHidden/>
          </w:rPr>
        </w:r>
        <w:r>
          <w:rPr>
            <w:noProof/>
            <w:webHidden/>
          </w:rPr>
          <w:fldChar w:fldCharType="separate"/>
        </w:r>
        <w:r>
          <w:rPr>
            <w:noProof/>
            <w:webHidden/>
          </w:rPr>
          <w:t>20</w:t>
        </w:r>
        <w:r>
          <w:rPr>
            <w:noProof/>
            <w:webHidden/>
          </w:rPr>
          <w:fldChar w:fldCharType="end"/>
        </w:r>
      </w:hyperlink>
    </w:p>
    <w:p w:rsidR="0033500D" w:rsidRDefault="0033500D">
      <w:pPr>
        <w:pStyle w:val="Inhopg1"/>
        <w:rPr>
          <w:rFonts w:asciiTheme="minorHAnsi" w:eastAsiaTheme="minorEastAsia" w:hAnsiTheme="minorHAnsi" w:cstheme="minorBidi"/>
          <w:noProof/>
          <w:sz w:val="22"/>
          <w:szCs w:val="22"/>
          <w:lang w:val="nl-BE"/>
        </w:rPr>
      </w:pPr>
      <w:hyperlink w:anchor="_Toc343590628" w:history="1">
        <w:r w:rsidRPr="00441CC5">
          <w:rPr>
            <w:rStyle w:val="Hyperlink"/>
            <w:noProof/>
          </w:rPr>
          <w:t>9</w:t>
        </w:r>
        <w:r>
          <w:rPr>
            <w:rFonts w:asciiTheme="minorHAnsi" w:eastAsiaTheme="minorEastAsia" w:hAnsiTheme="minorHAnsi" w:cstheme="minorBidi"/>
            <w:noProof/>
            <w:sz w:val="22"/>
            <w:szCs w:val="22"/>
            <w:lang w:val="nl-BE"/>
          </w:rPr>
          <w:tab/>
        </w:r>
        <w:r w:rsidRPr="00441CC5">
          <w:rPr>
            <w:rStyle w:val="Hyperlink"/>
            <w:noProof/>
          </w:rPr>
          <w:t>Info</w:t>
        </w:r>
        <w:r>
          <w:rPr>
            <w:noProof/>
            <w:webHidden/>
          </w:rPr>
          <w:tab/>
        </w:r>
        <w:r>
          <w:rPr>
            <w:noProof/>
            <w:webHidden/>
          </w:rPr>
          <w:fldChar w:fldCharType="begin"/>
        </w:r>
        <w:r>
          <w:rPr>
            <w:noProof/>
            <w:webHidden/>
          </w:rPr>
          <w:instrText xml:space="preserve"> PAGEREF _Toc343590628 \h </w:instrText>
        </w:r>
        <w:r>
          <w:rPr>
            <w:noProof/>
            <w:webHidden/>
          </w:rPr>
        </w:r>
        <w:r>
          <w:rPr>
            <w:noProof/>
            <w:webHidden/>
          </w:rPr>
          <w:fldChar w:fldCharType="separate"/>
        </w:r>
        <w:r>
          <w:rPr>
            <w:noProof/>
            <w:webHidden/>
          </w:rPr>
          <w:t>21</w:t>
        </w:r>
        <w:r>
          <w:rPr>
            <w:noProof/>
            <w:webHidden/>
          </w:rPr>
          <w:fldChar w:fldCharType="end"/>
        </w:r>
      </w:hyperlink>
    </w:p>
    <w:p w:rsidR="007B0036" w:rsidRDefault="004250D2" w:rsidP="00BD7575">
      <w:pPr>
        <w:pStyle w:val="VVKSOOnderwerp"/>
        <w:outlineLvl w:val="0"/>
      </w:pPr>
      <w:r w:rsidRPr="00BD7575">
        <w:rPr>
          <w:rFonts w:eastAsia="Calibri" w:cs="Arial"/>
          <w:b w:val="0"/>
          <w:sz w:val="22"/>
          <w:szCs w:val="22"/>
          <w:lang w:val="nl-BE" w:eastAsia="en-US"/>
        </w:rPr>
        <w:fldChar w:fldCharType="end"/>
      </w:r>
    </w:p>
    <w:p w:rsidR="007B0036" w:rsidRDefault="007B0036">
      <w:pPr>
        <w:pStyle w:val="VVKSOOnderwerp"/>
        <w:outlineLvl w:val="0"/>
      </w:pPr>
    </w:p>
    <w:p w:rsidR="007B0036" w:rsidRDefault="007B0036">
      <w:pPr>
        <w:pStyle w:val="VVKSOOnderwerp"/>
        <w:outlineLvl w:val="0"/>
      </w:pPr>
    </w:p>
    <w:p w:rsidR="007B0036" w:rsidRDefault="007B0036">
      <w:pPr>
        <w:pStyle w:val="VVKSOOnderwerp"/>
        <w:outlineLvl w:val="0"/>
      </w:pPr>
    </w:p>
    <w:p w:rsidR="007B0036" w:rsidRDefault="007B0036">
      <w:pPr>
        <w:pStyle w:val="VVKSOOnderwerp"/>
        <w:outlineLvl w:val="0"/>
      </w:pPr>
    </w:p>
    <w:p w:rsidR="00BD7575" w:rsidRDefault="00BD7575" w:rsidP="00BD7575"/>
    <w:p w:rsidR="00BD7575" w:rsidRDefault="00BD7575" w:rsidP="00BD7575"/>
    <w:p w:rsidR="00BD7575" w:rsidRPr="00BD7575" w:rsidRDefault="00BD7575" w:rsidP="00BD7575">
      <w:pPr>
        <w:pStyle w:val="VVKSOKop1"/>
      </w:pPr>
      <w:bookmarkStart w:id="3" w:name="_Toc338336696"/>
      <w:bookmarkStart w:id="4" w:name="_Toc343590609"/>
      <w:r w:rsidRPr="00BD7575">
        <w:lastRenderedPageBreak/>
        <w:t>Inleiding en situering van het leerplan</w:t>
      </w:r>
      <w:bookmarkEnd w:id="3"/>
      <w:bookmarkEnd w:id="4"/>
    </w:p>
    <w:p w:rsidR="00B563D8" w:rsidRDefault="00B563D8" w:rsidP="00BD7575">
      <w:pPr>
        <w:pStyle w:val="VVKSOKop2"/>
        <w:rPr>
          <w:vertAlign w:val="superscript"/>
        </w:rPr>
      </w:pPr>
      <w:bookmarkStart w:id="5" w:name="_Toc343590610"/>
      <w:r>
        <w:t>Lessentabel</w:t>
      </w:r>
      <w:bookmarkEnd w:id="1"/>
      <w:bookmarkEnd w:id="5"/>
    </w:p>
    <w:p w:rsidR="0041238C" w:rsidRPr="00842866" w:rsidRDefault="0041238C" w:rsidP="0041238C">
      <w:pPr>
        <w:pStyle w:val="VVKSOTekst"/>
        <w:rPr>
          <w:color w:val="000000"/>
          <w:lang w:val="nl-BE"/>
        </w:rPr>
      </w:pPr>
      <w:r w:rsidRPr="00842866">
        <w:rPr>
          <w:color w:val="000000"/>
          <w:lang w:val="nl-BE"/>
        </w:rPr>
        <w:t xml:space="preserve">Zie website </w:t>
      </w:r>
      <w:r w:rsidR="00EC5667">
        <w:rPr>
          <w:color w:val="000000"/>
          <w:lang w:val="nl-BE"/>
        </w:rPr>
        <w:t xml:space="preserve">van het </w:t>
      </w:r>
      <w:r w:rsidRPr="00842866">
        <w:rPr>
          <w:color w:val="000000"/>
          <w:lang w:val="nl-BE"/>
        </w:rPr>
        <w:t>VVKSO bij lessentabellen.</w:t>
      </w:r>
    </w:p>
    <w:p w:rsidR="00415D1F" w:rsidRPr="0041238C" w:rsidRDefault="00415D1F">
      <w:pPr>
        <w:pStyle w:val="VVKSOTekstTabel"/>
        <w:tabs>
          <w:tab w:val="center" w:pos="4253"/>
          <w:tab w:val="center" w:pos="4820"/>
          <w:tab w:val="center" w:pos="5387"/>
          <w:tab w:val="center" w:pos="6000"/>
          <w:tab w:val="center" w:pos="6567"/>
          <w:tab w:val="right" w:pos="9639"/>
        </w:tabs>
        <w:rPr>
          <w:shd w:val="clear" w:color="auto" w:fill="C0C0C0"/>
          <w:lang w:val="nl-BE"/>
        </w:rPr>
      </w:pPr>
    </w:p>
    <w:p w:rsidR="005B7C65" w:rsidRDefault="00875B26" w:rsidP="00BD7575">
      <w:pPr>
        <w:pStyle w:val="VVKSOKop2"/>
      </w:pPr>
      <w:bookmarkStart w:id="6" w:name="_Toc343590611"/>
      <w:r>
        <w:t>Studierichtingsprofiel</w:t>
      </w:r>
      <w:bookmarkEnd w:id="6"/>
    </w:p>
    <w:p w:rsidR="00875B26" w:rsidRDefault="00875B26" w:rsidP="00875B26">
      <w:pPr>
        <w:pStyle w:val="VVKSOTekst"/>
      </w:pPr>
    </w:p>
    <w:p w:rsidR="00614BEA" w:rsidRDefault="00875B26" w:rsidP="00614BEA">
      <w:pPr>
        <w:pStyle w:val="Plattetekst"/>
        <w:rPr>
          <w:b/>
          <w:bCs/>
        </w:rPr>
      </w:pPr>
      <w:r w:rsidRPr="009D5C6C">
        <w:rPr>
          <w:b/>
          <w:bCs/>
        </w:rPr>
        <w:t xml:space="preserve">Wat leert de leerling in de </w:t>
      </w:r>
      <w:r w:rsidR="00FA2C4D">
        <w:rPr>
          <w:b/>
          <w:bCs/>
        </w:rPr>
        <w:t>2de</w:t>
      </w:r>
      <w:r w:rsidRPr="009D5C6C">
        <w:rPr>
          <w:b/>
          <w:bCs/>
        </w:rPr>
        <w:t xml:space="preserve"> graad </w:t>
      </w:r>
      <w:proofErr w:type="spellStart"/>
      <w:r w:rsidRPr="009D5C6C">
        <w:rPr>
          <w:b/>
          <w:bCs/>
        </w:rPr>
        <w:t>tso</w:t>
      </w:r>
      <w:proofErr w:type="spellEnd"/>
      <w:r w:rsidRPr="009D5C6C">
        <w:rPr>
          <w:b/>
          <w:bCs/>
        </w:rPr>
        <w:t xml:space="preserve"> Grafische</w:t>
      </w:r>
      <w:r w:rsidR="00614BEA">
        <w:rPr>
          <w:b/>
          <w:bCs/>
        </w:rPr>
        <w:t xml:space="preserve"> communicatie</w:t>
      </w:r>
    </w:p>
    <w:p w:rsidR="00875B26" w:rsidRDefault="00875B26" w:rsidP="00614BEA">
      <w:pPr>
        <w:pStyle w:val="Plattetekst"/>
      </w:pPr>
      <w:r>
        <w:t>Leerlingen die kiezen voor deze 2</w:t>
      </w:r>
      <w:r w:rsidRPr="00530CDE">
        <w:t>de</w:t>
      </w:r>
      <w:r>
        <w:t xml:space="preserve"> graad kiezen voor een brede</w:t>
      </w:r>
      <w:r w:rsidR="002170C8">
        <w:t xml:space="preserve">, theoretische </w:t>
      </w:r>
      <w:r>
        <w:t>grafische basisopleiding</w:t>
      </w:r>
      <w:r w:rsidR="002170C8">
        <w:t>.</w:t>
      </w:r>
      <w:r>
        <w:t xml:space="preserve"> Men leert een communicatievraag analyseren en</w:t>
      </w:r>
      <w:r w:rsidR="00BC1B0C">
        <w:t xml:space="preserve"> </w:t>
      </w:r>
      <w:r w:rsidR="004446F4">
        <w:t>vertrekkende</w:t>
      </w:r>
      <w:r>
        <w:t xml:space="preserve"> van deze analyse product en procesgerichte oplossingen aanreiken voor print, eenvoudig offsetdrukwerk en </w:t>
      </w:r>
      <w:proofErr w:type="spellStart"/>
      <w:r>
        <w:t>multiplatform</w:t>
      </w:r>
      <w:proofErr w:type="spellEnd"/>
      <w:r>
        <w:t xml:space="preserve"> media. De opleiding is wisku</w:t>
      </w:r>
      <w:r>
        <w:t>n</w:t>
      </w:r>
      <w:r>
        <w:t>dig-wetenschappelijk onderbouwd en</w:t>
      </w:r>
      <w:r w:rsidR="00BC1B0C">
        <w:t xml:space="preserve"> </w:t>
      </w:r>
      <w:r w:rsidR="004446F4">
        <w:t>heeft een doorstroomkarakter.</w:t>
      </w:r>
    </w:p>
    <w:p w:rsidR="00974B12" w:rsidRDefault="00974B12" w:rsidP="00974B12">
      <w:pPr>
        <w:pStyle w:val="VVKSOOpsomming2"/>
        <w:numPr>
          <w:ilvl w:val="0"/>
          <w:numId w:val="0"/>
        </w:numPr>
        <w:ind w:left="397" w:hanging="397"/>
        <w:rPr>
          <w:color w:val="000000"/>
        </w:rPr>
      </w:pPr>
    </w:p>
    <w:p w:rsidR="00974B12" w:rsidRPr="00974B12" w:rsidRDefault="00974B12" w:rsidP="00974B12">
      <w:pPr>
        <w:pStyle w:val="VVKSOKop1"/>
      </w:pPr>
      <w:bookmarkStart w:id="7" w:name="_Toc338336699"/>
      <w:bookmarkStart w:id="8" w:name="_Toc343590612"/>
      <w:r w:rsidRPr="00974B12">
        <w:lastRenderedPageBreak/>
        <w:t>Beginsituatie en instroom</w:t>
      </w:r>
      <w:bookmarkEnd w:id="7"/>
      <w:bookmarkEnd w:id="8"/>
    </w:p>
    <w:p w:rsidR="00974B12" w:rsidRDefault="00974B12" w:rsidP="00974B12">
      <w:pPr>
        <w:pStyle w:val="VVKSOOpsomming2"/>
        <w:numPr>
          <w:ilvl w:val="0"/>
          <w:numId w:val="0"/>
        </w:numPr>
        <w:ind w:left="397" w:hanging="397"/>
        <w:rPr>
          <w:color w:val="000000"/>
        </w:rPr>
      </w:pPr>
    </w:p>
    <w:p w:rsidR="00974B12" w:rsidRDefault="00974B12" w:rsidP="00974B12">
      <w:pPr>
        <w:pStyle w:val="VVKSOOpsomming2"/>
        <w:numPr>
          <w:ilvl w:val="0"/>
          <w:numId w:val="0"/>
        </w:numPr>
        <w:rPr>
          <w:color w:val="000000"/>
        </w:rPr>
      </w:pPr>
    </w:p>
    <w:p w:rsidR="00974B12" w:rsidRDefault="005015EB" w:rsidP="00EC5667">
      <w:pPr>
        <w:pStyle w:val="VVKSOOpsomming2"/>
        <w:numPr>
          <w:ilvl w:val="0"/>
          <w:numId w:val="0"/>
        </w:numPr>
        <w:ind w:left="397"/>
        <w:rPr>
          <w:color w:val="000000"/>
        </w:rPr>
      </w:pPr>
      <w:r w:rsidRPr="005015EB">
        <w:rPr>
          <w:color w:val="000000"/>
        </w:rPr>
        <w:t xml:space="preserve">De instapvereisten zijn de algemene toelatingsvoorwaarden tot een 2de graad </w:t>
      </w:r>
      <w:proofErr w:type="spellStart"/>
      <w:r w:rsidR="00974B12" w:rsidRPr="00974B12">
        <w:rPr>
          <w:color w:val="000000"/>
        </w:rPr>
        <w:t>tso</w:t>
      </w:r>
      <w:proofErr w:type="spellEnd"/>
      <w:r w:rsidR="00974B12" w:rsidRPr="00974B12">
        <w:rPr>
          <w:color w:val="000000"/>
        </w:rPr>
        <w:t>.</w:t>
      </w:r>
      <w:r w:rsidR="00BC1B0C">
        <w:rPr>
          <w:color w:val="000000"/>
        </w:rPr>
        <w:t xml:space="preserve"> </w:t>
      </w:r>
      <w:r>
        <w:rPr>
          <w:color w:val="000000"/>
        </w:rPr>
        <w:t>Belangrijk is dat</w:t>
      </w:r>
      <w:r w:rsidR="00974B12" w:rsidRPr="00974B12">
        <w:rPr>
          <w:color w:val="000000"/>
        </w:rPr>
        <w:t xml:space="preserve"> ze interesse hebben in klantgericht denken,</w:t>
      </w:r>
      <w:r>
        <w:rPr>
          <w:color w:val="000000"/>
        </w:rPr>
        <w:t xml:space="preserve"> het</w:t>
      </w:r>
      <w:r w:rsidR="00974B12" w:rsidRPr="00974B12">
        <w:rPr>
          <w:color w:val="000000"/>
        </w:rPr>
        <w:t xml:space="preserve"> aanreiken van product- en procesgerichte oplossingen, </w:t>
      </w:r>
      <w:r>
        <w:rPr>
          <w:color w:val="000000"/>
        </w:rPr>
        <w:t xml:space="preserve">het </w:t>
      </w:r>
      <w:r w:rsidR="00974B12" w:rsidRPr="00974B12">
        <w:rPr>
          <w:color w:val="000000"/>
        </w:rPr>
        <w:t xml:space="preserve">voorbereiden, </w:t>
      </w:r>
      <w:r>
        <w:rPr>
          <w:color w:val="000000"/>
        </w:rPr>
        <w:t xml:space="preserve">het </w:t>
      </w:r>
      <w:r w:rsidR="00974B12" w:rsidRPr="00974B12">
        <w:rPr>
          <w:color w:val="000000"/>
        </w:rPr>
        <w:t xml:space="preserve">plannen en </w:t>
      </w:r>
      <w:r>
        <w:rPr>
          <w:color w:val="000000"/>
        </w:rPr>
        <w:t xml:space="preserve">het </w:t>
      </w:r>
      <w:r w:rsidR="00974B12" w:rsidRPr="00974B12">
        <w:rPr>
          <w:color w:val="000000"/>
        </w:rPr>
        <w:t>begeleiden van grafische communicatie</w:t>
      </w:r>
      <w:r>
        <w:rPr>
          <w:color w:val="000000"/>
        </w:rPr>
        <w:t xml:space="preserve"> en dit alles in een wiskundig-wetenschappelijk onderbouwde omgeving</w:t>
      </w:r>
      <w:r w:rsidR="00974B12" w:rsidRPr="00974B12">
        <w:rPr>
          <w:color w:val="000000"/>
        </w:rPr>
        <w:t xml:space="preserve">. </w:t>
      </w:r>
    </w:p>
    <w:p w:rsidR="00974B12" w:rsidRPr="00974B12" w:rsidRDefault="00974B12" w:rsidP="00974B12">
      <w:pPr>
        <w:pStyle w:val="VVKSOOpsomming2"/>
        <w:numPr>
          <w:ilvl w:val="0"/>
          <w:numId w:val="0"/>
        </w:numPr>
        <w:ind w:left="397"/>
        <w:rPr>
          <w:color w:val="000000"/>
        </w:rPr>
      </w:pPr>
    </w:p>
    <w:p w:rsidR="005015EB" w:rsidRDefault="005015EB" w:rsidP="00EC5667">
      <w:pPr>
        <w:pStyle w:val="VVKSOOpsomming2"/>
        <w:numPr>
          <w:ilvl w:val="0"/>
          <w:numId w:val="0"/>
        </w:numPr>
        <w:ind w:left="397"/>
        <w:rPr>
          <w:color w:val="000000"/>
        </w:rPr>
      </w:pPr>
    </w:p>
    <w:p w:rsidR="005015EB" w:rsidRPr="00974B12" w:rsidRDefault="005015EB" w:rsidP="00EC5667">
      <w:pPr>
        <w:pStyle w:val="VVKSOOpsomming2"/>
        <w:numPr>
          <w:ilvl w:val="0"/>
          <w:numId w:val="0"/>
        </w:numPr>
        <w:ind w:left="397"/>
        <w:rPr>
          <w:color w:val="000000"/>
        </w:rPr>
      </w:pPr>
      <w:r w:rsidRPr="005015EB">
        <w:rPr>
          <w:color w:val="000000"/>
        </w:rPr>
        <w:t>Zij-instromers</w:t>
      </w:r>
      <w:r w:rsidR="00BC1B0C">
        <w:rPr>
          <w:color w:val="000000"/>
        </w:rPr>
        <w:t xml:space="preserve"> </w:t>
      </w:r>
      <w:r w:rsidRPr="005015EB">
        <w:rPr>
          <w:color w:val="000000"/>
        </w:rPr>
        <w:t xml:space="preserve">in het 2de leerjaar van de 2de graad </w:t>
      </w:r>
      <w:proofErr w:type="spellStart"/>
      <w:r>
        <w:rPr>
          <w:color w:val="000000"/>
        </w:rPr>
        <w:t>tso</w:t>
      </w:r>
      <w:proofErr w:type="spellEnd"/>
      <w:r w:rsidRPr="005015EB">
        <w:rPr>
          <w:color w:val="000000"/>
        </w:rPr>
        <w:t xml:space="preserve"> </w:t>
      </w:r>
      <w:r>
        <w:rPr>
          <w:color w:val="000000"/>
        </w:rPr>
        <w:t>Grafische communicatie</w:t>
      </w:r>
      <w:r w:rsidRPr="005015EB">
        <w:rPr>
          <w:color w:val="000000"/>
        </w:rPr>
        <w:t xml:space="preserve"> moeten bereid zijn zich bij te werken en daarin begeleid te worden.</w:t>
      </w:r>
    </w:p>
    <w:p w:rsidR="00974B12" w:rsidRDefault="00974B12" w:rsidP="00974B12">
      <w:pPr>
        <w:pStyle w:val="VVKSOOpsomming2"/>
        <w:numPr>
          <w:ilvl w:val="0"/>
          <w:numId w:val="0"/>
        </w:numPr>
        <w:ind w:left="397" w:hanging="397"/>
        <w:rPr>
          <w:color w:val="000000"/>
        </w:rPr>
      </w:pPr>
    </w:p>
    <w:p w:rsidR="00974B12" w:rsidRDefault="00974B12" w:rsidP="00974B12">
      <w:pPr>
        <w:pStyle w:val="VVKSOOpsomming2"/>
        <w:numPr>
          <w:ilvl w:val="0"/>
          <w:numId w:val="0"/>
        </w:numPr>
        <w:ind w:left="397" w:hanging="397"/>
        <w:rPr>
          <w:color w:val="000000"/>
        </w:rPr>
      </w:pPr>
    </w:p>
    <w:p w:rsidR="00974B12" w:rsidRDefault="00974B12" w:rsidP="00974B12">
      <w:pPr>
        <w:pStyle w:val="VVKSOOpsomming2"/>
        <w:numPr>
          <w:ilvl w:val="0"/>
          <w:numId w:val="0"/>
        </w:numPr>
        <w:ind w:left="397" w:hanging="397"/>
        <w:rPr>
          <w:color w:val="000000"/>
        </w:rPr>
      </w:pPr>
    </w:p>
    <w:p w:rsidR="00974B12" w:rsidRPr="00974B12" w:rsidRDefault="00974B12" w:rsidP="00974B12">
      <w:pPr>
        <w:pStyle w:val="VVKSOKop1"/>
      </w:pPr>
      <w:bookmarkStart w:id="9" w:name="_Toc338336701"/>
      <w:bookmarkStart w:id="10" w:name="_Toc343590613"/>
      <w:r w:rsidRPr="00974B12">
        <w:lastRenderedPageBreak/>
        <w:t>Logisch studietraject</w:t>
      </w:r>
      <w:bookmarkEnd w:id="9"/>
      <w:bookmarkEnd w:id="10"/>
    </w:p>
    <w:p w:rsidR="00974B12" w:rsidRDefault="00974B12" w:rsidP="00974B12">
      <w:pPr>
        <w:pStyle w:val="VVKSOOpsomming2"/>
        <w:numPr>
          <w:ilvl w:val="0"/>
          <w:numId w:val="0"/>
        </w:numPr>
        <w:ind w:left="397" w:hanging="397"/>
        <w:rPr>
          <w:color w:val="000000"/>
        </w:rPr>
      </w:pPr>
    </w:p>
    <w:p w:rsidR="00CF0095" w:rsidRDefault="00CF0095" w:rsidP="00CF0095">
      <w:pPr>
        <w:pStyle w:val="VVKSOTekst"/>
      </w:pPr>
      <w:bookmarkStart w:id="11" w:name="_Toc319264086"/>
    </w:p>
    <w:p w:rsidR="00CF0095" w:rsidRDefault="00CF0095" w:rsidP="00CF0095">
      <w:pPr>
        <w:pStyle w:val="VVKSOTekst"/>
      </w:pPr>
    </w:p>
    <w:tbl>
      <w:tblPr>
        <w:tblStyle w:val="Tabelraster"/>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284"/>
        <w:gridCol w:w="2268"/>
        <w:gridCol w:w="284"/>
        <w:gridCol w:w="2268"/>
        <w:gridCol w:w="284"/>
        <w:gridCol w:w="2268"/>
      </w:tblGrid>
      <w:tr w:rsidR="00CF0095" w:rsidTr="00930BAF">
        <w:trPr>
          <w:trHeight w:hRule="exact" w:val="340"/>
        </w:trPr>
        <w:tc>
          <w:tcPr>
            <w:tcW w:w="2268" w:type="dxa"/>
            <w:shd w:val="clear" w:color="auto" w:fill="808080"/>
          </w:tcPr>
          <w:p w:rsidR="00CF0095" w:rsidRPr="00165818" w:rsidRDefault="00C601F0" w:rsidP="00930BAF">
            <w:pPr>
              <w:pStyle w:val="VVKSOOpsomming2"/>
              <w:numPr>
                <w:ilvl w:val="0"/>
                <w:numId w:val="0"/>
              </w:numPr>
              <w:spacing w:line="280" w:lineRule="exact"/>
              <w:jc w:val="center"/>
              <w:rPr>
                <w:b/>
                <w:color w:val="FFFFFF"/>
              </w:rPr>
            </w:pPr>
            <w:r>
              <w:rPr>
                <w:b/>
                <w:color w:val="FFFFFF"/>
              </w:rPr>
              <w:t>1ste</w:t>
            </w:r>
            <w:r w:rsidR="00CF0095" w:rsidRPr="00165818">
              <w:rPr>
                <w:b/>
                <w:color w:val="FFFFFF"/>
              </w:rPr>
              <w:t xml:space="preserve"> graad</w:t>
            </w:r>
          </w:p>
        </w:tc>
        <w:tc>
          <w:tcPr>
            <w:tcW w:w="284" w:type="dxa"/>
          </w:tcPr>
          <w:p w:rsidR="00CF0095" w:rsidRPr="00B924DF" w:rsidRDefault="00CF0095" w:rsidP="00930BAF">
            <w:pPr>
              <w:pStyle w:val="VVKSOOpsomming2"/>
              <w:numPr>
                <w:ilvl w:val="0"/>
                <w:numId w:val="0"/>
              </w:numPr>
              <w:spacing w:line="320" w:lineRule="exact"/>
              <w:jc w:val="center"/>
              <w:rPr>
                <w:b/>
                <w:color w:val="000000"/>
              </w:rPr>
            </w:pPr>
          </w:p>
        </w:tc>
        <w:tc>
          <w:tcPr>
            <w:tcW w:w="7372" w:type="dxa"/>
            <w:gridSpan w:val="5"/>
            <w:shd w:val="clear" w:color="auto" w:fill="808080"/>
          </w:tcPr>
          <w:p w:rsidR="00CF0095" w:rsidRPr="0067512D" w:rsidRDefault="00CF0095" w:rsidP="00930BAF">
            <w:pPr>
              <w:pStyle w:val="VVKSOOpsomming2"/>
              <w:numPr>
                <w:ilvl w:val="0"/>
                <w:numId w:val="0"/>
              </w:numPr>
              <w:spacing w:line="280" w:lineRule="exact"/>
              <w:jc w:val="center"/>
              <w:rPr>
                <w:b/>
                <w:color w:val="FFFFFF"/>
              </w:rPr>
            </w:pPr>
            <w:r w:rsidRPr="0067512D">
              <w:rPr>
                <w:b/>
                <w:color w:val="FFFFFF"/>
              </w:rPr>
              <w:t>Studiegebied Grafische communicatie en media</w:t>
            </w:r>
          </w:p>
          <w:p w:rsidR="00CF0095" w:rsidRPr="00B924DF" w:rsidRDefault="00CF0095" w:rsidP="00930BAF">
            <w:pPr>
              <w:pStyle w:val="VVKSOOpsomming2"/>
              <w:numPr>
                <w:ilvl w:val="0"/>
                <w:numId w:val="0"/>
              </w:numPr>
              <w:spacing w:line="280" w:lineRule="exact"/>
              <w:jc w:val="center"/>
              <w:rPr>
                <w:b/>
                <w:color w:val="000000"/>
              </w:rPr>
            </w:pPr>
            <w:r w:rsidRPr="00B924DF">
              <w:rPr>
                <w:b/>
                <w:color w:val="000000"/>
              </w:rPr>
              <w:t>SGGCM</w:t>
            </w:r>
          </w:p>
          <w:p w:rsidR="00CF0095" w:rsidRPr="00B924DF" w:rsidRDefault="00CF0095" w:rsidP="00930BAF">
            <w:pPr>
              <w:pStyle w:val="VVKSOOpsomming2"/>
              <w:numPr>
                <w:ilvl w:val="0"/>
                <w:numId w:val="0"/>
              </w:numPr>
              <w:spacing w:line="280" w:lineRule="exact"/>
              <w:jc w:val="center"/>
              <w:rPr>
                <w:b/>
                <w:color w:val="000000"/>
              </w:rPr>
            </w:pPr>
            <w:r w:rsidRPr="00B924DF">
              <w:rPr>
                <w:b/>
                <w:color w:val="000000"/>
              </w:rPr>
              <w:t>SGGCM</w:t>
            </w:r>
          </w:p>
        </w:tc>
      </w:tr>
      <w:tr w:rsidR="00CF0095" w:rsidTr="00930BAF">
        <w:trPr>
          <w:trHeight w:hRule="exact" w:val="170"/>
        </w:trPr>
        <w:tc>
          <w:tcPr>
            <w:tcW w:w="2268" w:type="dxa"/>
            <w:tcBorders>
              <w:bottom w:val="single" w:sz="8" w:space="0" w:color="auto"/>
            </w:tcBorders>
          </w:tcPr>
          <w:p w:rsidR="00CF0095" w:rsidRDefault="00CF0095" w:rsidP="00930BAF">
            <w:pPr>
              <w:pStyle w:val="VVKSOOpsomming2"/>
              <w:numPr>
                <w:ilvl w:val="0"/>
                <w:numId w:val="0"/>
              </w:numPr>
              <w:rPr>
                <w:color w:val="000000"/>
              </w:rPr>
            </w:pPr>
          </w:p>
        </w:tc>
        <w:tc>
          <w:tcPr>
            <w:tcW w:w="284" w:type="dxa"/>
          </w:tcPr>
          <w:p w:rsidR="00CF0095" w:rsidRDefault="00CF0095" w:rsidP="00930BAF">
            <w:pPr>
              <w:pStyle w:val="VVKSOOpsomming2"/>
              <w:numPr>
                <w:ilvl w:val="0"/>
                <w:numId w:val="0"/>
              </w:numPr>
              <w:rPr>
                <w:color w:val="000000"/>
              </w:rPr>
            </w:pPr>
          </w:p>
        </w:tc>
        <w:tc>
          <w:tcPr>
            <w:tcW w:w="2268" w:type="dxa"/>
          </w:tcPr>
          <w:p w:rsidR="00CF0095" w:rsidRDefault="00CF0095" w:rsidP="00930BAF">
            <w:pPr>
              <w:pStyle w:val="VVKSOOpsomming2"/>
              <w:numPr>
                <w:ilvl w:val="0"/>
                <w:numId w:val="0"/>
              </w:numPr>
              <w:rPr>
                <w:color w:val="000000"/>
              </w:rPr>
            </w:pPr>
          </w:p>
        </w:tc>
        <w:tc>
          <w:tcPr>
            <w:tcW w:w="284" w:type="dxa"/>
          </w:tcPr>
          <w:p w:rsidR="00CF0095" w:rsidRDefault="00CF0095" w:rsidP="00930BAF">
            <w:pPr>
              <w:pStyle w:val="VVKSOOpsomming2"/>
              <w:numPr>
                <w:ilvl w:val="0"/>
                <w:numId w:val="0"/>
              </w:numPr>
              <w:rPr>
                <w:color w:val="000000"/>
              </w:rPr>
            </w:pPr>
          </w:p>
        </w:tc>
        <w:tc>
          <w:tcPr>
            <w:tcW w:w="2268" w:type="dxa"/>
          </w:tcPr>
          <w:p w:rsidR="00CF0095" w:rsidRDefault="00CF0095" w:rsidP="00930BAF">
            <w:pPr>
              <w:pStyle w:val="VVKSOOpsomming2"/>
              <w:numPr>
                <w:ilvl w:val="0"/>
                <w:numId w:val="0"/>
              </w:numPr>
              <w:rPr>
                <w:color w:val="000000"/>
              </w:rPr>
            </w:pPr>
          </w:p>
        </w:tc>
        <w:tc>
          <w:tcPr>
            <w:tcW w:w="284" w:type="dxa"/>
          </w:tcPr>
          <w:p w:rsidR="00CF0095" w:rsidRDefault="00CF0095" w:rsidP="00930BAF">
            <w:pPr>
              <w:pStyle w:val="VVKSOOpsomming2"/>
              <w:numPr>
                <w:ilvl w:val="0"/>
                <w:numId w:val="0"/>
              </w:numPr>
              <w:rPr>
                <w:color w:val="000000"/>
              </w:rPr>
            </w:pPr>
          </w:p>
        </w:tc>
        <w:tc>
          <w:tcPr>
            <w:tcW w:w="2268" w:type="dxa"/>
          </w:tcPr>
          <w:p w:rsidR="00CF0095" w:rsidRDefault="00CF0095" w:rsidP="00930BAF">
            <w:pPr>
              <w:pStyle w:val="VVKSOOpsomming2"/>
              <w:numPr>
                <w:ilvl w:val="0"/>
                <w:numId w:val="0"/>
              </w:numPr>
              <w:rPr>
                <w:color w:val="000000"/>
              </w:rPr>
            </w:pPr>
          </w:p>
        </w:tc>
      </w:tr>
      <w:tr w:rsidR="00CF0095" w:rsidTr="00614BEA">
        <w:trPr>
          <w:trHeight w:val="340"/>
        </w:trPr>
        <w:tc>
          <w:tcPr>
            <w:tcW w:w="2268"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F0095" w:rsidRPr="007B1281" w:rsidRDefault="00CF0095" w:rsidP="00930BAF">
            <w:pPr>
              <w:pStyle w:val="VVKSOOpsomming2"/>
              <w:numPr>
                <w:ilvl w:val="0"/>
                <w:numId w:val="0"/>
              </w:numPr>
              <w:spacing w:before="280" w:line="240" w:lineRule="auto"/>
              <w:jc w:val="center"/>
              <w:rPr>
                <w:b/>
                <w:color w:val="000000"/>
              </w:rPr>
            </w:pPr>
            <w:r>
              <w:rPr>
                <w:b/>
                <w:color w:val="000000"/>
              </w:rPr>
              <w:t xml:space="preserve">Basisoptie Grafische </w:t>
            </w:r>
            <w:r>
              <w:rPr>
                <w:b/>
                <w:color w:val="000000"/>
              </w:rPr>
              <w:br/>
              <w:t xml:space="preserve">communicatie </w:t>
            </w:r>
            <w:r>
              <w:rPr>
                <w:b/>
                <w:color w:val="000000"/>
              </w:rPr>
              <w:br/>
              <w:t>en media</w:t>
            </w:r>
          </w:p>
        </w:tc>
        <w:tc>
          <w:tcPr>
            <w:tcW w:w="284" w:type="dxa"/>
            <w:tcBorders>
              <w:left w:val="single" w:sz="8" w:space="0" w:color="auto"/>
            </w:tcBorders>
          </w:tcPr>
          <w:p w:rsidR="00CF0095" w:rsidRPr="007B1281" w:rsidRDefault="00CF0095" w:rsidP="00930BAF">
            <w:pPr>
              <w:pStyle w:val="VVKSOOpsomming2"/>
              <w:numPr>
                <w:ilvl w:val="0"/>
                <w:numId w:val="0"/>
              </w:numPr>
              <w:spacing w:line="280" w:lineRule="exact"/>
              <w:jc w:val="center"/>
              <w:rPr>
                <w:b/>
                <w:color w:val="000000"/>
              </w:rPr>
            </w:pPr>
          </w:p>
        </w:tc>
        <w:tc>
          <w:tcPr>
            <w:tcW w:w="2268" w:type="dxa"/>
            <w:shd w:val="clear" w:color="auto" w:fill="808080"/>
          </w:tcPr>
          <w:p w:rsidR="00CF0095" w:rsidRPr="00165818" w:rsidRDefault="00FA2C4D" w:rsidP="00930BAF">
            <w:pPr>
              <w:pStyle w:val="VVKSOOpsomming2"/>
              <w:numPr>
                <w:ilvl w:val="0"/>
                <w:numId w:val="0"/>
              </w:numPr>
              <w:spacing w:line="280" w:lineRule="exact"/>
              <w:jc w:val="center"/>
              <w:rPr>
                <w:b/>
                <w:color w:val="FFFFFF"/>
              </w:rPr>
            </w:pPr>
            <w:r>
              <w:rPr>
                <w:b/>
                <w:color w:val="FFFFFF"/>
              </w:rPr>
              <w:t>2de</w:t>
            </w:r>
            <w:r w:rsidR="00CF0095" w:rsidRPr="00165818">
              <w:rPr>
                <w:b/>
                <w:color w:val="FFFFFF"/>
              </w:rPr>
              <w:t xml:space="preserve"> graad</w:t>
            </w:r>
          </w:p>
        </w:tc>
        <w:tc>
          <w:tcPr>
            <w:tcW w:w="284" w:type="dxa"/>
          </w:tcPr>
          <w:p w:rsidR="00CF0095" w:rsidRPr="007B1281" w:rsidRDefault="00CF0095" w:rsidP="00930BAF">
            <w:pPr>
              <w:pStyle w:val="VVKSOOpsomming2"/>
              <w:numPr>
                <w:ilvl w:val="0"/>
                <w:numId w:val="0"/>
              </w:numPr>
              <w:spacing w:line="280" w:lineRule="exact"/>
              <w:jc w:val="center"/>
              <w:rPr>
                <w:b/>
                <w:color w:val="000000"/>
              </w:rPr>
            </w:pPr>
          </w:p>
        </w:tc>
        <w:tc>
          <w:tcPr>
            <w:tcW w:w="2268" w:type="dxa"/>
            <w:shd w:val="clear" w:color="auto" w:fill="808080"/>
          </w:tcPr>
          <w:p w:rsidR="00CF0095" w:rsidRPr="00165818" w:rsidRDefault="00FA2C4D" w:rsidP="00930BAF">
            <w:pPr>
              <w:pStyle w:val="VVKSOOpsomming2"/>
              <w:numPr>
                <w:ilvl w:val="0"/>
                <w:numId w:val="0"/>
              </w:numPr>
              <w:spacing w:line="280" w:lineRule="exact"/>
              <w:jc w:val="center"/>
              <w:rPr>
                <w:b/>
                <w:color w:val="FFFFFF"/>
              </w:rPr>
            </w:pPr>
            <w:r>
              <w:rPr>
                <w:b/>
                <w:color w:val="FFFFFF"/>
              </w:rPr>
              <w:t>3de</w:t>
            </w:r>
            <w:r w:rsidR="00CF0095" w:rsidRPr="00165818">
              <w:rPr>
                <w:b/>
                <w:color w:val="FFFFFF"/>
              </w:rPr>
              <w:t xml:space="preserve"> graad</w:t>
            </w:r>
          </w:p>
        </w:tc>
        <w:tc>
          <w:tcPr>
            <w:tcW w:w="284" w:type="dxa"/>
          </w:tcPr>
          <w:p w:rsidR="00CF0095" w:rsidRPr="007B1281" w:rsidRDefault="00CF0095" w:rsidP="00930BAF">
            <w:pPr>
              <w:pStyle w:val="VVKSOOpsomming2"/>
              <w:numPr>
                <w:ilvl w:val="0"/>
                <w:numId w:val="0"/>
              </w:numPr>
              <w:spacing w:line="280" w:lineRule="exact"/>
              <w:jc w:val="center"/>
              <w:rPr>
                <w:b/>
                <w:color w:val="000000"/>
              </w:rPr>
            </w:pPr>
          </w:p>
        </w:tc>
        <w:tc>
          <w:tcPr>
            <w:tcW w:w="2268" w:type="dxa"/>
          </w:tcPr>
          <w:p w:rsidR="00CF0095" w:rsidRPr="007B1281" w:rsidRDefault="00CF0095" w:rsidP="00930BAF">
            <w:pPr>
              <w:pStyle w:val="VVKSOOpsomming2"/>
              <w:numPr>
                <w:ilvl w:val="0"/>
                <w:numId w:val="0"/>
              </w:numPr>
              <w:spacing w:line="280" w:lineRule="exact"/>
              <w:jc w:val="center"/>
              <w:rPr>
                <w:b/>
                <w:color w:val="000000"/>
              </w:rPr>
            </w:pPr>
          </w:p>
        </w:tc>
      </w:tr>
      <w:tr w:rsidR="00CF0095" w:rsidTr="00614BEA">
        <w:trPr>
          <w:trHeight w:hRule="exact" w:val="170"/>
        </w:trPr>
        <w:tc>
          <w:tcPr>
            <w:tcW w:w="2268" w:type="dxa"/>
            <w:vMerge/>
            <w:tcBorders>
              <w:left w:val="single" w:sz="8" w:space="0" w:color="auto"/>
              <w:bottom w:val="single" w:sz="8" w:space="0" w:color="auto"/>
              <w:right w:val="single" w:sz="8" w:space="0" w:color="auto"/>
            </w:tcBorders>
            <w:shd w:val="clear" w:color="auto" w:fill="D9D9D9" w:themeFill="background1" w:themeFillShade="D9"/>
          </w:tcPr>
          <w:p w:rsidR="00CF0095" w:rsidRDefault="00CF0095" w:rsidP="00930BAF">
            <w:pPr>
              <w:pStyle w:val="VVKSOOpsomming2"/>
              <w:numPr>
                <w:ilvl w:val="0"/>
                <w:numId w:val="0"/>
              </w:numPr>
              <w:jc w:val="center"/>
              <w:rPr>
                <w:color w:val="000000"/>
              </w:rPr>
            </w:pPr>
          </w:p>
        </w:tc>
        <w:tc>
          <w:tcPr>
            <w:tcW w:w="284" w:type="dxa"/>
            <w:tcBorders>
              <w:left w:val="single" w:sz="8" w:space="0" w:color="auto"/>
            </w:tcBorders>
          </w:tcPr>
          <w:p w:rsidR="00CF0095" w:rsidRDefault="00CF0095" w:rsidP="00930BAF">
            <w:pPr>
              <w:pStyle w:val="VVKSOOpsomming2"/>
              <w:numPr>
                <w:ilvl w:val="0"/>
                <w:numId w:val="0"/>
              </w:numPr>
              <w:jc w:val="center"/>
              <w:rPr>
                <w:color w:val="000000"/>
              </w:rPr>
            </w:pPr>
          </w:p>
        </w:tc>
        <w:tc>
          <w:tcPr>
            <w:tcW w:w="2268" w:type="dxa"/>
            <w:tcBorders>
              <w:bottom w:val="single" w:sz="8" w:space="0" w:color="auto"/>
            </w:tcBorders>
          </w:tcPr>
          <w:p w:rsidR="00CF0095" w:rsidRDefault="00CF0095" w:rsidP="00930BAF">
            <w:pPr>
              <w:pStyle w:val="VVKSOOpsomming2"/>
              <w:numPr>
                <w:ilvl w:val="0"/>
                <w:numId w:val="0"/>
              </w:numPr>
              <w:jc w:val="center"/>
              <w:rPr>
                <w:color w:val="000000"/>
              </w:rPr>
            </w:pPr>
          </w:p>
        </w:tc>
        <w:tc>
          <w:tcPr>
            <w:tcW w:w="284" w:type="dxa"/>
          </w:tcPr>
          <w:p w:rsidR="00CF0095" w:rsidRDefault="00CF0095" w:rsidP="00930BAF">
            <w:pPr>
              <w:pStyle w:val="VVKSOOpsomming2"/>
              <w:numPr>
                <w:ilvl w:val="0"/>
                <w:numId w:val="0"/>
              </w:numPr>
              <w:jc w:val="center"/>
              <w:rPr>
                <w:color w:val="000000"/>
              </w:rPr>
            </w:pPr>
          </w:p>
        </w:tc>
        <w:tc>
          <w:tcPr>
            <w:tcW w:w="2268" w:type="dxa"/>
            <w:tcBorders>
              <w:bottom w:val="single" w:sz="8" w:space="0" w:color="auto"/>
            </w:tcBorders>
          </w:tcPr>
          <w:p w:rsidR="00CF0095" w:rsidRDefault="00CF0095" w:rsidP="00930BAF">
            <w:pPr>
              <w:pStyle w:val="VVKSOOpsomming2"/>
              <w:numPr>
                <w:ilvl w:val="0"/>
                <w:numId w:val="0"/>
              </w:numPr>
              <w:jc w:val="center"/>
              <w:rPr>
                <w:color w:val="000000"/>
              </w:rPr>
            </w:pPr>
          </w:p>
        </w:tc>
        <w:tc>
          <w:tcPr>
            <w:tcW w:w="284" w:type="dxa"/>
          </w:tcPr>
          <w:p w:rsidR="00CF0095" w:rsidRDefault="00CF0095" w:rsidP="00930BAF">
            <w:pPr>
              <w:pStyle w:val="VVKSOOpsomming2"/>
              <w:numPr>
                <w:ilvl w:val="0"/>
                <w:numId w:val="0"/>
              </w:numPr>
              <w:jc w:val="center"/>
              <w:rPr>
                <w:color w:val="000000"/>
              </w:rPr>
            </w:pPr>
          </w:p>
        </w:tc>
        <w:tc>
          <w:tcPr>
            <w:tcW w:w="2268" w:type="dxa"/>
          </w:tcPr>
          <w:p w:rsidR="00CF0095" w:rsidRDefault="00CF0095" w:rsidP="00930BAF">
            <w:pPr>
              <w:pStyle w:val="VVKSOOpsomming2"/>
              <w:numPr>
                <w:ilvl w:val="0"/>
                <w:numId w:val="0"/>
              </w:numPr>
              <w:jc w:val="center"/>
              <w:rPr>
                <w:color w:val="000000"/>
              </w:rPr>
            </w:pPr>
          </w:p>
        </w:tc>
      </w:tr>
      <w:tr w:rsidR="00CF0095" w:rsidTr="00614BEA">
        <w:trPr>
          <w:trHeight w:val="567"/>
        </w:trPr>
        <w:tc>
          <w:tcPr>
            <w:tcW w:w="2268" w:type="dxa"/>
            <w:vMerge/>
            <w:tcBorders>
              <w:left w:val="single" w:sz="8" w:space="0" w:color="auto"/>
              <w:bottom w:val="single" w:sz="8" w:space="0" w:color="auto"/>
              <w:right w:val="single" w:sz="8" w:space="0" w:color="auto"/>
            </w:tcBorders>
            <w:shd w:val="clear" w:color="auto" w:fill="D9D9D9" w:themeFill="background1" w:themeFillShade="D9"/>
          </w:tcPr>
          <w:p w:rsidR="00CF0095" w:rsidRDefault="00CF0095" w:rsidP="00930BAF">
            <w:pPr>
              <w:pStyle w:val="VVKSOOpsomming2"/>
              <w:numPr>
                <w:ilvl w:val="0"/>
                <w:numId w:val="0"/>
              </w:numPr>
              <w:jc w:val="center"/>
              <w:rPr>
                <w:color w:val="000000"/>
              </w:rPr>
            </w:pPr>
          </w:p>
        </w:tc>
        <w:tc>
          <w:tcPr>
            <w:tcW w:w="284" w:type="dxa"/>
            <w:tcBorders>
              <w:left w:val="single" w:sz="8" w:space="0" w:color="auto"/>
              <w:right w:val="single" w:sz="8" w:space="0" w:color="auto"/>
            </w:tcBorders>
          </w:tcPr>
          <w:p w:rsidR="00CF0095" w:rsidRDefault="00CF0095" w:rsidP="00930BAF">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rsidR="00CF0095" w:rsidRDefault="00CF0095" w:rsidP="00930BAF">
            <w:pPr>
              <w:pStyle w:val="VVKSOOpsomming2"/>
              <w:numPr>
                <w:ilvl w:val="0"/>
                <w:numId w:val="0"/>
              </w:numPr>
              <w:spacing w:before="60" w:line="240" w:lineRule="auto"/>
              <w:jc w:val="center"/>
              <w:rPr>
                <w:color w:val="000000"/>
              </w:rPr>
            </w:pPr>
            <w:r w:rsidRPr="00165818">
              <w:rPr>
                <w:b/>
                <w:color w:val="000000"/>
              </w:rPr>
              <w:t xml:space="preserve">Grafische </w:t>
            </w:r>
            <w:r w:rsidRPr="00165818">
              <w:rPr>
                <w:b/>
                <w:color w:val="000000"/>
              </w:rPr>
              <w:br/>
              <w:t>communicatie</w:t>
            </w:r>
            <w:r>
              <w:rPr>
                <w:b/>
                <w:color w:val="000000"/>
              </w:rPr>
              <w:t xml:space="preserve"> </w:t>
            </w:r>
            <w:proofErr w:type="spellStart"/>
            <w:r>
              <w:rPr>
                <w:b/>
                <w:color w:val="000000"/>
              </w:rPr>
              <w:t>tso</w:t>
            </w:r>
            <w:proofErr w:type="spellEnd"/>
          </w:p>
        </w:tc>
        <w:tc>
          <w:tcPr>
            <w:tcW w:w="284" w:type="dxa"/>
            <w:tcBorders>
              <w:left w:val="single" w:sz="8" w:space="0" w:color="auto"/>
              <w:right w:val="single" w:sz="8" w:space="0" w:color="auto"/>
            </w:tcBorders>
          </w:tcPr>
          <w:p w:rsidR="00CF0095" w:rsidRDefault="00CF0095" w:rsidP="00930BAF">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F0095" w:rsidRPr="00165818" w:rsidRDefault="00CF0095" w:rsidP="00930BAF">
            <w:pPr>
              <w:pStyle w:val="VVKSOOpsomming2"/>
              <w:numPr>
                <w:ilvl w:val="0"/>
                <w:numId w:val="0"/>
              </w:numPr>
              <w:spacing w:before="60" w:line="240" w:lineRule="auto"/>
              <w:jc w:val="center"/>
              <w:rPr>
                <w:b/>
                <w:color w:val="000000"/>
              </w:rPr>
            </w:pPr>
            <w:r w:rsidRPr="00165818">
              <w:rPr>
                <w:b/>
                <w:color w:val="000000"/>
              </w:rPr>
              <w:t xml:space="preserve">Grafische </w:t>
            </w:r>
            <w:r w:rsidRPr="00165818">
              <w:rPr>
                <w:b/>
                <w:color w:val="000000"/>
              </w:rPr>
              <w:br/>
              <w:t>communicatie</w:t>
            </w:r>
            <w:r>
              <w:rPr>
                <w:b/>
                <w:color w:val="000000"/>
              </w:rPr>
              <w:t xml:space="preserve"> </w:t>
            </w:r>
            <w:proofErr w:type="spellStart"/>
            <w:r>
              <w:rPr>
                <w:b/>
                <w:color w:val="000000"/>
              </w:rPr>
              <w:t>tso</w:t>
            </w:r>
            <w:proofErr w:type="spellEnd"/>
          </w:p>
        </w:tc>
        <w:tc>
          <w:tcPr>
            <w:tcW w:w="284" w:type="dxa"/>
            <w:tcBorders>
              <w:left w:val="single" w:sz="8" w:space="0" w:color="auto"/>
            </w:tcBorders>
          </w:tcPr>
          <w:p w:rsidR="00CF0095" w:rsidRDefault="00CF0095" w:rsidP="00930BAF">
            <w:pPr>
              <w:pStyle w:val="VVKSOOpsomming2"/>
              <w:numPr>
                <w:ilvl w:val="0"/>
                <w:numId w:val="0"/>
              </w:numPr>
              <w:jc w:val="center"/>
              <w:rPr>
                <w:color w:val="000000"/>
              </w:rPr>
            </w:pPr>
          </w:p>
        </w:tc>
        <w:tc>
          <w:tcPr>
            <w:tcW w:w="2268" w:type="dxa"/>
          </w:tcPr>
          <w:p w:rsidR="00CF0095" w:rsidRDefault="00CF0095" w:rsidP="00930BAF">
            <w:pPr>
              <w:pStyle w:val="VVKSOOpsomming2"/>
              <w:numPr>
                <w:ilvl w:val="0"/>
                <w:numId w:val="0"/>
              </w:numPr>
              <w:jc w:val="center"/>
              <w:rPr>
                <w:color w:val="000000"/>
              </w:rPr>
            </w:pPr>
          </w:p>
        </w:tc>
      </w:tr>
      <w:tr w:rsidR="00CF0095" w:rsidTr="00930BAF">
        <w:trPr>
          <w:trHeight w:hRule="exact" w:val="170"/>
        </w:trPr>
        <w:tc>
          <w:tcPr>
            <w:tcW w:w="2268" w:type="dxa"/>
            <w:tcBorders>
              <w:top w:val="single" w:sz="8" w:space="0" w:color="auto"/>
            </w:tcBorders>
          </w:tcPr>
          <w:p w:rsidR="00CF0095" w:rsidRDefault="00CF0095" w:rsidP="00930BAF">
            <w:pPr>
              <w:pStyle w:val="VVKSOOpsomming2"/>
              <w:numPr>
                <w:ilvl w:val="0"/>
                <w:numId w:val="0"/>
              </w:numPr>
              <w:jc w:val="center"/>
              <w:rPr>
                <w:color w:val="000000"/>
              </w:rPr>
            </w:pPr>
          </w:p>
        </w:tc>
        <w:tc>
          <w:tcPr>
            <w:tcW w:w="284" w:type="dxa"/>
          </w:tcPr>
          <w:p w:rsidR="00CF0095" w:rsidRDefault="00CF0095" w:rsidP="00930BAF">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CF0095" w:rsidRDefault="00CF0095" w:rsidP="00930BAF">
            <w:pPr>
              <w:pStyle w:val="VVKSOOpsomming2"/>
              <w:numPr>
                <w:ilvl w:val="0"/>
                <w:numId w:val="0"/>
              </w:numPr>
              <w:jc w:val="center"/>
              <w:rPr>
                <w:color w:val="000000"/>
              </w:rPr>
            </w:pPr>
          </w:p>
        </w:tc>
        <w:tc>
          <w:tcPr>
            <w:tcW w:w="284" w:type="dxa"/>
          </w:tcPr>
          <w:p w:rsidR="00CF0095" w:rsidRDefault="00CF0095" w:rsidP="00930BAF">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CF0095" w:rsidRDefault="00CF0095" w:rsidP="00930BAF">
            <w:pPr>
              <w:pStyle w:val="VVKSOOpsomming2"/>
              <w:numPr>
                <w:ilvl w:val="0"/>
                <w:numId w:val="0"/>
              </w:numPr>
              <w:spacing w:line="240" w:lineRule="auto"/>
              <w:jc w:val="center"/>
              <w:rPr>
                <w:color w:val="000000"/>
              </w:rPr>
            </w:pPr>
          </w:p>
        </w:tc>
        <w:tc>
          <w:tcPr>
            <w:tcW w:w="284" w:type="dxa"/>
          </w:tcPr>
          <w:p w:rsidR="00CF0095" w:rsidRDefault="00CF0095" w:rsidP="00930BAF">
            <w:pPr>
              <w:pStyle w:val="VVKSOOpsomming2"/>
              <w:numPr>
                <w:ilvl w:val="0"/>
                <w:numId w:val="0"/>
              </w:numPr>
              <w:jc w:val="center"/>
              <w:rPr>
                <w:color w:val="000000"/>
              </w:rPr>
            </w:pPr>
          </w:p>
        </w:tc>
        <w:tc>
          <w:tcPr>
            <w:tcW w:w="2268" w:type="dxa"/>
          </w:tcPr>
          <w:p w:rsidR="00CF0095" w:rsidRDefault="00CF0095" w:rsidP="00930BAF">
            <w:pPr>
              <w:pStyle w:val="VVKSOOpsomming2"/>
              <w:numPr>
                <w:ilvl w:val="0"/>
                <w:numId w:val="0"/>
              </w:numPr>
              <w:jc w:val="center"/>
              <w:rPr>
                <w:color w:val="000000"/>
              </w:rPr>
            </w:pPr>
          </w:p>
        </w:tc>
      </w:tr>
      <w:tr w:rsidR="00CF0095" w:rsidTr="00930BAF">
        <w:trPr>
          <w:trHeight w:val="567"/>
        </w:trPr>
        <w:tc>
          <w:tcPr>
            <w:tcW w:w="2268" w:type="dxa"/>
          </w:tcPr>
          <w:p w:rsidR="00CF0095" w:rsidRDefault="00CF0095" w:rsidP="00930BAF">
            <w:pPr>
              <w:pStyle w:val="VVKSOOpsomming2"/>
              <w:numPr>
                <w:ilvl w:val="0"/>
                <w:numId w:val="0"/>
              </w:numPr>
              <w:jc w:val="center"/>
              <w:rPr>
                <w:color w:val="000000"/>
              </w:rPr>
            </w:pPr>
          </w:p>
        </w:tc>
        <w:tc>
          <w:tcPr>
            <w:tcW w:w="284" w:type="dxa"/>
            <w:tcBorders>
              <w:right w:val="single" w:sz="8" w:space="0" w:color="auto"/>
            </w:tcBorders>
          </w:tcPr>
          <w:p w:rsidR="00CF0095" w:rsidRDefault="00CF0095" w:rsidP="00930BAF">
            <w:pPr>
              <w:pStyle w:val="VVKSOOpsomming2"/>
              <w:numPr>
                <w:ilvl w:val="0"/>
                <w:numId w:val="0"/>
              </w:numPr>
              <w:jc w:val="center"/>
              <w:rPr>
                <w:color w:val="000000"/>
              </w:rPr>
            </w:pPr>
          </w:p>
        </w:tc>
        <w:tc>
          <w:tcPr>
            <w:tcW w:w="2268" w:type="dxa"/>
            <w:vMerge w:val="restart"/>
            <w:tcBorders>
              <w:top w:val="single" w:sz="8" w:space="0" w:color="auto"/>
              <w:left w:val="single" w:sz="8" w:space="0" w:color="auto"/>
              <w:bottom w:val="single" w:sz="8" w:space="0" w:color="auto"/>
              <w:right w:val="single" w:sz="8" w:space="0" w:color="auto"/>
            </w:tcBorders>
          </w:tcPr>
          <w:p w:rsidR="00CF0095" w:rsidRPr="0067512D" w:rsidRDefault="00CF0095" w:rsidP="00930BAF">
            <w:pPr>
              <w:pStyle w:val="VVKSOOpsomming2"/>
              <w:numPr>
                <w:ilvl w:val="0"/>
                <w:numId w:val="0"/>
              </w:numPr>
              <w:spacing w:before="520" w:line="240" w:lineRule="auto"/>
              <w:jc w:val="center"/>
              <w:rPr>
                <w:b/>
                <w:color w:val="000000"/>
              </w:rPr>
            </w:pPr>
            <w:r w:rsidRPr="0067512D">
              <w:rPr>
                <w:b/>
                <w:color w:val="000000"/>
              </w:rPr>
              <w:t>Grafische media</w:t>
            </w:r>
            <w:r>
              <w:rPr>
                <w:b/>
                <w:color w:val="000000"/>
              </w:rPr>
              <w:t xml:space="preserve"> </w:t>
            </w:r>
            <w:proofErr w:type="spellStart"/>
            <w:r>
              <w:rPr>
                <w:b/>
                <w:color w:val="000000"/>
              </w:rPr>
              <w:t>tso</w:t>
            </w:r>
            <w:proofErr w:type="spellEnd"/>
          </w:p>
        </w:tc>
        <w:tc>
          <w:tcPr>
            <w:tcW w:w="284" w:type="dxa"/>
            <w:tcBorders>
              <w:left w:val="single" w:sz="8" w:space="0" w:color="auto"/>
              <w:right w:val="single" w:sz="8" w:space="0" w:color="auto"/>
            </w:tcBorders>
          </w:tcPr>
          <w:p w:rsidR="00CF0095" w:rsidRDefault="00CF0095" w:rsidP="00930BAF">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CF0095" w:rsidRPr="003E5A37" w:rsidRDefault="00CF0095" w:rsidP="00930BAF">
            <w:pPr>
              <w:pStyle w:val="VVKSOOpsomming2"/>
              <w:numPr>
                <w:ilvl w:val="0"/>
                <w:numId w:val="0"/>
              </w:numPr>
              <w:spacing w:before="140" w:line="240" w:lineRule="auto"/>
              <w:jc w:val="center"/>
              <w:rPr>
                <w:b/>
                <w:color w:val="000000"/>
              </w:rPr>
            </w:pPr>
            <w:r>
              <w:rPr>
                <w:b/>
                <w:color w:val="000000"/>
              </w:rPr>
              <w:t>Printm</w:t>
            </w:r>
            <w:r w:rsidRPr="003E5A37">
              <w:rPr>
                <w:b/>
                <w:color w:val="000000"/>
              </w:rPr>
              <w:t>edia</w:t>
            </w:r>
            <w:r>
              <w:rPr>
                <w:b/>
                <w:color w:val="000000"/>
              </w:rPr>
              <w:t xml:space="preserve"> </w:t>
            </w:r>
            <w:proofErr w:type="spellStart"/>
            <w:r>
              <w:rPr>
                <w:b/>
                <w:color w:val="000000"/>
              </w:rPr>
              <w:t>tso</w:t>
            </w:r>
            <w:proofErr w:type="spellEnd"/>
          </w:p>
        </w:tc>
        <w:tc>
          <w:tcPr>
            <w:tcW w:w="284" w:type="dxa"/>
            <w:tcBorders>
              <w:left w:val="single" w:sz="8" w:space="0" w:color="auto"/>
            </w:tcBorders>
          </w:tcPr>
          <w:p w:rsidR="00CF0095" w:rsidRDefault="00CF0095" w:rsidP="00930BAF">
            <w:pPr>
              <w:pStyle w:val="VVKSOOpsomming2"/>
              <w:numPr>
                <w:ilvl w:val="0"/>
                <w:numId w:val="0"/>
              </w:numPr>
              <w:jc w:val="center"/>
              <w:rPr>
                <w:color w:val="000000"/>
              </w:rPr>
            </w:pPr>
          </w:p>
        </w:tc>
        <w:tc>
          <w:tcPr>
            <w:tcW w:w="2268" w:type="dxa"/>
          </w:tcPr>
          <w:p w:rsidR="00CF0095" w:rsidRDefault="00CF0095" w:rsidP="00930BAF">
            <w:pPr>
              <w:pStyle w:val="VVKSOOpsomming2"/>
              <w:numPr>
                <w:ilvl w:val="0"/>
                <w:numId w:val="0"/>
              </w:numPr>
              <w:jc w:val="center"/>
              <w:rPr>
                <w:color w:val="000000"/>
              </w:rPr>
            </w:pPr>
          </w:p>
        </w:tc>
      </w:tr>
      <w:tr w:rsidR="00CF0095" w:rsidTr="00930BAF">
        <w:trPr>
          <w:trHeight w:hRule="exact" w:val="170"/>
        </w:trPr>
        <w:tc>
          <w:tcPr>
            <w:tcW w:w="2268" w:type="dxa"/>
          </w:tcPr>
          <w:p w:rsidR="00CF0095" w:rsidRDefault="00CF0095" w:rsidP="00930BAF">
            <w:pPr>
              <w:pStyle w:val="VVKSOOpsomming2"/>
              <w:numPr>
                <w:ilvl w:val="0"/>
                <w:numId w:val="0"/>
              </w:numPr>
              <w:jc w:val="center"/>
              <w:rPr>
                <w:color w:val="000000"/>
              </w:rPr>
            </w:pPr>
          </w:p>
        </w:tc>
        <w:tc>
          <w:tcPr>
            <w:tcW w:w="284" w:type="dxa"/>
            <w:tcBorders>
              <w:right w:val="single" w:sz="8" w:space="0" w:color="auto"/>
            </w:tcBorders>
          </w:tcPr>
          <w:p w:rsidR="00CF0095" w:rsidRDefault="00CF0095" w:rsidP="00930BAF">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tcPr>
          <w:p w:rsidR="00CF0095" w:rsidRDefault="00CF0095" w:rsidP="00930BAF">
            <w:pPr>
              <w:pStyle w:val="VVKSOOpsomming2"/>
              <w:numPr>
                <w:ilvl w:val="0"/>
                <w:numId w:val="0"/>
              </w:numPr>
              <w:jc w:val="center"/>
              <w:rPr>
                <w:color w:val="000000"/>
              </w:rPr>
            </w:pPr>
          </w:p>
        </w:tc>
        <w:tc>
          <w:tcPr>
            <w:tcW w:w="284" w:type="dxa"/>
            <w:tcBorders>
              <w:left w:val="single" w:sz="8" w:space="0" w:color="auto"/>
            </w:tcBorders>
          </w:tcPr>
          <w:p w:rsidR="00CF0095" w:rsidRDefault="00CF0095" w:rsidP="00930BAF">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CF0095" w:rsidRDefault="00CF0095" w:rsidP="00930BAF">
            <w:pPr>
              <w:pStyle w:val="VVKSOOpsomming2"/>
              <w:numPr>
                <w:ilvl w:val="0"/>
                <w:numId w:val="0"/>
              </w:numPr>
              <w:spacing w:line="240" w:lineRule="auto"/>
              <w:jc w:val="center"/>
              <w:rPr>
                <w:color w:val="000000"/>
              </w:rPr>
            </w:pPr>
          </w:p>
        </w:tc>
        <w:tc>
          <w:tcPr>
            <w:tcW w:w="284" w:type="dxa"/>
          </w:tcPr>
          <w:p w:rsidR="00CF0095" w:rsidRDefault="00CF0095" w:rsidP="00930BAF">
            <w:pPr>
              <w:pStyle w:val="VVKSOOpsomming2"/>
              <w:numPr>
                <w:ilvl w:val="0"/>
                <w:numId w:val="0"/>
              </w:numPr>
              <w:jc w:val="center"/>
              <w:rPr>
                <w:color w:val="000000"/>
              </w:rPr>
            </w:pPr>
          </w:p>
        </w:tc>
        <w:tc>
          <w:tcPr>
            <w:tcW w:w="2268" w:type="dxa"/>
          </w:tcPr>
          <w:p w:rsidR="00CF0095" w:rsidRDefault="00CF0095" w:rsidP="00930BAF">
            <w:pPr>
              <w:pStyle w:val="VVKSOOpsomming2"/>
              <w:numPr>
                <w:ilvl w:val="0"/>
                <w:numId w:val="0"/>
              </w:numPr>
              <w:jc w:val="center"/>
              <w:rPr>
                <w:color w:val="000000"/>
              </w:rPr>
            </w:pPr>
          </w:p>
        </w:tc>
      </w:tr>
      <w:tr w:rsidR="00CF0095" w:rsidTr="00930BAF">
        <w:trPr>
          <w:trHeight w:val="567"/>
        </w:trPr>
        <w:tc>
          <w:tcPr>
            <w:tcW w:w="2268" w:type="dxa"/>
          </w:tcPr>
          <w:p w:rsidR="00CF0095" w:rsidRDefault="00CF0095" w:rsidP="00930BAF">
            <w:pPr>
              <w:pStyle w:val="VVKSOOpsomming2"/>
              <w:numPr>
                <w:ilvl w:val="0"/>
                <w:numId w:val="0"/>
              </w:numPr>
              <w:jc w:val="center"/>
              <w:rPr>
                <w:color w:val="000000"/>
              </w:rPr>
            </w:pPr>
          </w:p>
        </w:tc>
        <w:tc>
          <w:tcPr>
            <w:tcW w:w="284" w:type="dxa"/>
            <w:tcBorders>
              <w:right w:val="single" w:sz="8" w:space="0" w:color="auto"/>
            </w:tcBorders>
          </w:tcPr>
          <w:p w:rsidR="00CF0095" w:rsidRDefault="00CF0095" w:rsidP="00930BAF">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tcPr>
          <w:p w:rsidR="00CF0095" w:rsidRDefault="00CF0095" w:rsidP="00930BAF">
            <w:pPr>
              <w:pStyle w:val="VVKSOOpsomming2"/>
              <w:numPr>
                <w:ilvl w:val="0"/>
                <w:numId w:val="0"/>
              </w:numPr>
              <w:jc w:val="center"/>
              <w:rPr>
                <w:color w:val="000000"/>
              </w:rPr>
            </w:pPr>
          </w:p>
        </w:tc>
        <w:tc>
          <w:tcPr>
            <w:tcW w:w="284" w:type="dxa"/>
            <w:tcBorders>
              <w:left w:val="single" w:sz="8" w:space="0" w:color="auto"/>
              <w:right w:val="single" w:sz="8" w:space="0" w:color="auto"/>
            </w:tcBorders>
          </w:tcPr>
          <w:p w:rsidR="00CF0095" w:rsidRDefault="00CF0095" w:rsidP="00930BAF">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CF0095" w:rsidRPr="003E5A37" w:rsidRDefault="00CF0095" w:rsidP="00930BAF">
            <w:pPr>
              <w:pStyle w:val="VVKSOOpsomming2"/>
              <w:numPr>
                <w:ilvl w:val="0"/>
                <w:numId w:val="0"/>
              </w:numPr>
              <w:spacing w:before="140" w:line="240" w:lineRule="auto"/>
              <w:jc w:val="center"/>
              <w:rPr>
                <w:b/>
                <w:color w:val="000000"/>
              </w:rPr>
            </w:pPr>
            <w:r w:rsidRPr="003E5A37">
              <w:rPr>
                <w:b/>
                <w:color w:val="000000"/>
              </w:rPr>
              <w:t>M</w:t>
            </w:r>
            <w:r>
              <w:rPr>
                <w:b/>
                <w:color w:val="000000"/>
              </w:rPr>
              <w:t xml:space="preserve">ultimedia </w:t>
            </w:r>
            <w:proofErr w:type="spellStart"/>
            <w:r>
              <w:rPr>
                <w:b/>
                <w:color w:val="000000"/>
              </w:rPr>
              <w:t>tso</w:t>
            </w:r>
            <w:proofErr w:type="spellEnd"/>
          </w:p>
        </w:tc>
        <w:tc>
          <w:tcPr>
            <w:tcW w:w="284" w:type="dxa"/>
            <w:tcBorders>
              <w:left w:val="single" w:sz="8" w:space="0" w:color="auto"/>
            </w:tcBorders>
          </w:tcPr>
          <w:p w:rsidR="00CF0095" w:rsidRDefault="00CF0095" w:rsidP="00930BAF">
            <w:pPr>
              <w:pStyle w:val="VVKSOOpsomming2"/>
              <w:numPr>
                <w:ilvl w:val="0"/>
                <w:numId w:val="0"/>
              </w:numPr>
              <w:jc w:val="center"/>
              <w:rPr>
                <w:color w:val="000000"/>
              </w:rPr>
            </w:pPr>
          </w:p>
        </w:tc>
        <w:tc>
          <w:tcPr>
            <w:tcW w:w="2268" w:type="dxa"/>
          </w:tcPr>
          <w:p w:rsidR="00CF0095" w:rsidRDefault="00CF0095" w:rsidP="00930BAF">
            <w:pPr>
              <w:pStyle w:val="VVKSOOpsomming2"/>
              <w:numPr>
                <w:ilvl w:val="0"/>
                <w:numId w:val="0"/>
              </w:numPr>
              <w:jc w:val="center"/>
              <w:rPr>
                <w:color w:val="000000"/>
              </w:rPr>
            </w:pPr>
          </w:p>
        </w:tc>
      </w:tr>
      <w:tr w:rsidR="00CF0095" w:rsidTr="00930BAF">
        <w:trPr>
          <w:trHeight w:hRule="exact" w:val="170"/>
        </w:trPr>
        <w:tc>
          <w:tcPr>
            <w:tcW w:w="2268" w:type="dxa"/>
          </w:tcPr>
          <w:p w:rsidR="00CF0095" w:rsidRDefault="00CF0095" w:rsidP="00930BAF">
            <w:pPr>
              <w:pStyle w:val="VVKSOOpsomming2"/>
              <w:numPr>
                <w:ilvl w:val="0"/>
                <w:numId w:val="0"/>
              </w:numPr>
              <w:jc w:val="center"/>
              <w:rPr>
                <w:color w:val="000000"/>
              </w:rPr>
            </w:pPr>
          </w:p>
        </w:tc>
        <w:tc>
          <w:tcPr>
            <w:tcW w:w="284" w:type="dxa"/>
          </w:tcPr>
          <w:p w:rsidR="00CF0095" w:rsidRDefault="00CF0095" w:rsidP="00930BAF">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CF0095" w:rsidRDefault="00CF0095" w:rsidP="00930BAF">
            <w:pPr>
              <w:pStyle w:val="VVKSOOpsomming2"/>
              <w:numPr>
                <w:ilvl w:val="0"/>
                <w:numId w:val="0"/>
              </w:numPr>
              <w:jc w:val="center"/>
              <w:rPr>
                <w:color w:val="000000"/>
              </w:rPr>
            </w:pPr>
          </w:p>
        </w:tc>
        <w:tc>
          <w:tcPr>
            <w:tcW w:w="284" w:type="dxa"/>
          </w:tcPr>
          <w:p w:rsidR="00CF0095" w:rsidRDefault="00CF0095" w:rsidP="00930BAF">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CF0095" w:rsidRDefault="00CF0095" w:rsidP="00930BAF">
            <w:pPr>
              <w:pStyle w:val="VVKSOOpsomming2"/>
              <w:numPr>
                <w:ilvl w:val="0"/>
                <w:numId w:val="0"/>
              </w:numPr>
              <w:spacing w:line="240" w:lineRule="auto"/>
              <w:jc w:val="center"/>
              <w:rPr>
                <w:color w:val="000000"/>
              </w:rPr>
            </w:pPr>
          </w:p>
        </w:tc>
        <w:tc>
          <w:tcPr>
            <w:tcW w:w="284" w:type="dxa"/>
          </w:tcPr>
          <w:p w:rsidR="00CF0095" w:rsidRDefault="00CF0095" w:rsidP="00930BAF">
            <w:pPr>
              <w:pStyle w:val="VVKSOOpsomming2"/>
              <w:numPr>
                <w:ilvl w:val="0"/>
                <w:numId w:val="0"/>
              </w:numPr>
              <w:jc w:val="center"/>
              <w:rPr>
                <w:color w:val="000000"/>
              </w:rPr>
            </w:pPr>
          </w:p>
        </w:tc>
        <w:tc>
          <w:tcPr>
            <w:tcW w:w="2268" w:type="dxa"/>
          </w:tcPr>
          <w:p w:rsidR="00CF0095" w:rsidRDefault="00CF0095" w:rsidP="00930BAF">
            <w:pPr>
              <w:pStyle w:val="VVKSOOpsomming2"/>
              <w:numPr>
                <w:ilvl w:val="0"/>
                <w:numId w:val="0"/>
              </w:numPr>
              <w:jc w:val="center"/>
              <w:rPr>
                <w:color w:val="000000"/>
              </w:rPr>
            </w:pPr>
          </w:p>
        </w:tc>
      </w:tr>
      <w:tr w:rsidR="00CF0095" w:rsidTr="00930BAF">
        <w:trPr>
          <w:trHeight w:val="567"/>
        </w:trPr>
        <w:tc>
          <w:tcPr>
            <w:tcW w:w="2268" w:type="dxa"/>
          </w:tcPr>
          <w:p w:rsidR="00CF0095" w:rsidRDefault="00CF0095" w:rsidP="00930BAF">
            <w:pPr>
              <w:pStyle w:val="VVKSOOpsomming2"/>
              <w:numPr>
                <w:ilvl w:val="0"/>
                <w:numId w:val="0"/>
              </w:numPr>
              <w:jc w:val="center"/>
              <w:rPr>
                <w:color w:val="000000"/>
              </w:rPr>
            </w:pPr>
          </w:p>
        </w:tc>
        <w:tc>
          <w:tcPr>
            <w:tcW w:w="284" w:type="dxa"/>
            <w:tcBorders>
              <w:right w:val="single" w:sz="8" w:space="0" w:color="auto"/>
            </w:tcBorders>
          </w:tcPr>
          <w:p w:rsidR="00CF0095" w:rsidRDefault="00CF0095" w:rsidP="00930BAF">
            <w:pPr>
              <w:pStyle w:val="VVKSOOpsomming2"/>
              <w:numPr>
                <w:ilvl w:val="0"/>
                <w:numId w:val="0"/>
              </w:numPr>
              <w:jc w:val="center"/>
              <w:rPr>
                <w:color w:val="000000"/>
              </w:rPr>
            </w:pPr>
          </w:p>
        </w:tc>
        <w:tc>
          <w:tcPr>
            <w:tcW w:w="2268" w:type="dxa"/>
            <w:vMerge w:val="restart"/>
            <w:tcBorders>
              <w:top w:val="single" w:sz="8" w:space="0" w:color="auto"/>
              <w:left w:val="single" w:sz="8" w:space="0" w:color="auto"/>
              <w:bottom w:val="single" w:sz="8" w:space="0" w:color="auto"/>
              <w:right w:val="single" w:sz="8" w:space="0" w:color="auto"/>
            </w:tcBorders>
          </w:tcPr>
          <w:p w:rsidR="00CF0095" w:rsidRPr="007C6EB1" w:rsidRDefault="00CF0095" w:rsidP="00930BAF">
            <w:pPr>
              <w:pStyle w:val="VVKSOOpsomming2"/>
              <w:numPr>
                <w:ilvl w:val="0"/>
                <w:numId w:val="0"/>
              </w:numPr>
              <w:spacing w:before="400" w:line="240" w:lineRule="auto"/>
              <w:jc w:val="center"/>
              <w:rPr>
                <w:b/>
                <w:color w:val="000000"/>
              </w:rPr>
            </w:pPr>
            <w:r w:rsidRPr="007C6EB1">
              <w:rPr>
                <w:b/>
                <w:color w:val="000000"/>
              </w:rPr>
              <w:t>Drukken</w:t>
            </w:r>
            <w:r>
              <w:rPr>
                <w:b/>
                <w:color w:val="000000"/>
              </w:rPr>
              <w:br/>
            </w:r>
            <w:r w:rsidRPr="007C6EB1">
              <w:rPr>
                <w:b/>
                <w:color w:val="000000"/>
              </w:rPr>
              <w:t>en voorbereiden</w:t>
            </w:r>
            <w:r>
              <w:rPr>
                <w:b/>
                <w:color w:val="000000"/>
              </w:rPr>
              <w:t xml:space="preserve"> </w:t>
            </w:r>
            <w:proofErr w:type="spellStart"/>
            <w:r>
              <w:rPr>
                <w:b/>
                <w:color w:val="000000"/>
              </w:rPr>
              <w:t>bso</w:t>
            </w:r>
            <w:proofErr w:type="spellEnd"/>
          </w:p>
        </w:tc>
        <w:tc>
          <w:tcPr>
            <w:tcW w:w="284" w:type="dxa"/>
            <w:tcBorders>
              <w:left w:val="single" w:sz="8" w:space="0" w:color="auto"/>
              <w:right w:val="single" w:sz="8" w:space="0" w:color="auto"/>
            </w:tcBorders>
          </w:tcPr>
          <w:p w:rsidR="00CF0095" w:rsidRDefault="00CF0095" w:rsidP="00930BAF">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CF0095" w:rsidRPr="00C91E94" w:rsidRDefault="00CF0095" w:rsidP="00930BAF">
            <w:pPr>
              <w:pStyle w:val="VVKSOOpsomming2"/>
              <w:numPr>
                <w:ilvl w:val="0"/>
                <w:numId w:val="0"/>
              </w:numPr>
              <w:spacing w:before="140" w:line="240" w:lineRule="auto"/>
              <w:jc w:val="center"/>
              <w:rPr>
                <w:b/>
                <w:color w:val="000000"/>
              </w:rPr>
            </w:pPr>
            <w:r w:rsidRPr="00C91E94">
              <w:rPr>
                <w:b/>
                <w:color w:val="000000"/>
              </w:rPr>
              <w:t>D</w:t>
            </w:r>
            <w:r>
              <w:rPr>
                <w:b/>
                <w:color w:val="000000"/>
              </w:rPr>
              <w:t xml:space="preserve">rukken en afwerken </w:t>
            </w:r>
            <w:proofErr w:type="spellStart"/>
            <w:r>
              <w:rPr>
                <w:b/>
                <w:color w:val="000000"/>
              </w:rPr>
              <w:t>bso</w:t>
            </w:r>
            <w:proofErr w:type="spellEnd"/>
          </w:p>
        </w:tc>
        <w:tc>
          <w:tcPr>
            <w:tcW w:w="284" w:type="dxa"/>
            <w:tcBorders>
              <w:left w:val="single" w:sz="8" w:space="0" w:color="auto"/>
            </w:tcBorders>
          </w:tcPr>
          <w:p w:rsidR="00CF0095" w:rsidRDefault="00CF0095" w:rsidP="00930BAF">
            <w:pPr>
              <w:pStyle w:val="VVKSOOpsomming2"/>
              <w:numPr>
                <w:ilvl w:val="0"/>
                <w:numId w:val="0"/>
              </w:numPr>
              <w:jc w:val="center"/>
              <w:rPr>
                <w:color w:val="000000"/>
              </w:rPr>
            </w:pPr>
          </w:p>
        </w:tc>
        <w:tc>
          <w:tcPr>
            <w:tcW w:w="2268" w:type="dxa"/>
          </w:tcPr>
          <w:p w:rsidR="00CF0095" w:rsidRDefault="00CF0095" w:rsidP="00930BAF">
            <w:pPr>
              <w:pStyle w:val="VVKSOOpsomming2"/>
              <w:numPr>
                <w:ilvl w:val="0"/>
                <w:numId w:val="0"/>
              </w:numPr>
              <w:jc w:val="center"/>
              <w:rPr>
                <w:color w:val="000000"/>
              </w:rPr>
            </w:pPr>
          </w:p>
        </w:tc>
      </w:tr>
      <w:tr w:rsidR="00CF0095" w:rsidTr="00930BAF">
        <w:trPr>
          <w:trHeight w:hRule="exact" w:val="170"/>
        </w:trPr>
        <w:tc>
          <w:tcPr>
            <w:tcW w:w="2268" w:type="dxa"/>
          </w:tcPr>
          <w:p w:rsidR="00CF0095" w:rsidRDefault="00CF0095" w:rsidP="00930BAF">
            <w:pPr>
              <w:pStyle w:val="VVKSOOpsomming2"/>
              <w:numPr>
                <w:ilvl w:val="0"/>
                <w:numId w:val="0"/>
              </w:numPr>
              <w:jc w:val="center"/>
              <w:rPr>
                <w:color w:val="000000"/>
              </w:rPr>
            </w:pPr>
          </w:p>
        </w:tc>
        <w:tc>
          <w:tcPr>
            <w:tcW w:w="284" w:type="dxa"/>
            <w:tcBorders>
              <w:right w:val="single" w:sz="8" w:space="0" w:color="auto"/>
            </w:tcBorders>
          </w:tcPr>
          <w:p w:rsidR="00CF0095" w:rsidRDefault="00CF0095" w:rsidP="00930BAF">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tcPr>
          <w:p w:rsidR="00CF0095" w:rsidRDefault="00CF0095" w:rsidP="00930BAF">
            <w:pPr>
              <w:pStyle w:val="VVKSOOpsomming2"/>
              <w:numPr>
                <w:ilvl w:val="0"/>
                <w:numId w:val="0"/>
              </w:numPr>
              <w:jc w:val="center"/>
              <w:rPr>
                <w:color w:val="000000"/>
              </w:rPr>
            </w:pPr>
          </w:p>
        </w:tc>
        <w:tc>
          <w:tcPr>
            <w:tcW w:w="284" w:type="dxa"/>
            <w:tcBorders>
              <w:left w:val="single" w:sz="8" w:space="0" w:color="auto"/>
            </w:tcBorders>
          </w:tcPr>
          <w:p w:rsidR="00CF0095" w:rsidRDefault="00CF0095" w:rsidP="00930BAF">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CF0095" w:rsidRDefault="00CF0095" w:rsidP="00930BAF">
            <w:pPr>
              <w:pStyle w:val="VVKSOOpsomming2"/>
              <w:numPr>
                <w:ilvl w:val="0"/>
                <w:numId w:val="0"/>
              </w:numPr>
              <w:spacing w:line="240" w:lineRule="auto"/>
              <w:jc w:val="center"/>
              <w:rPr>
                <w:color w:val="000000"/>
              </w:rPr>
            </w:pPr>
          </w:p>
        </w:tc>
        <w:tc>
          <w:tcPr>
            <w:tcW w:w="284" w:type="dxa"/>
          </w:tcPr>
          <w:p w:rsidR="00CF0095" w:rsidRDefault="00CF0095" w:rsidP="00930BAF">
            <w:pPr>
              <w:pStyle w:val="VVKSOOpsomming2"/>
              <w:numPr>
                <w:ilvl w:val="0"/>
                <w:numId w:val="0"/>
              </w:numPr>
              <w:jc w:val="center"/>
              <w:rPr>
                <w:color w:val="000000"/>
              </w:rPr>
            </w:pPr>
          </w:p>
        </w:tc>
        <w:tc>
          <w:tcPr>
            <w:tcW w:w="2268" w:type="dxa"/>
          </w:tcPr>
          <w:p w:rsidR="00CF0095" w:rsidRDefault="00CF0095" w:rsidP="00930BAF">
            <w:pPr>
              <w:pStyle w:val="VVKSOOpsomming2"/>
              <w:numPr>
                <w:ilvl w:val="0"/>
                <w:numId w:val="0"/>
              </w:numPr>
              <w:jc w:val="center"/>
              <w:rPr>
                <w:color w:val="000000"/>
              </w:rPr>
            </w:pPr>
          </w:p>
        </w:tc>
      </w:tr>
      <w:tr w:rsidR="00CF0095" w:rsidTr="00930BAF">
        <w:trPr>
          <w:trHeight w:val="567"/>
        </w:trPr>
        <w:tc>
          <w:tcPr>
            <w:tcW w:w="2268" w:type="dxa"/>
          </w:tcPr>
          <w:p w:rsidR="00CF0095" w:rsidRDefault="00CF0095" w:rsidP="00930BAF">
            <w:pPr>
              <w:pStyle w:val="VVKSOOpsomming2"/>
              <w:numPr>
                <w:ilvl w:val="0"/>
                <w:numId w:val="0"/>
              </w:numPr>
              <w:jc w:val="center"/>
              <w:rPr>
                <w:color w:val="000000"/>
              </w:rPr>
            </w:pPr>
          </w:p>
        </w:tc>
        <w:tc>
          <w:tcPr>
            <w:tcW w:w="284" w:type="dxa"/>
            <w:tcBorders>
              <w:right w:val="single" w:sz="8" w:space="0" w:color="auto"/>
            </w:tcBorders>
          </w:tcPr>
          <w:p w:rsidR="00CF0095" w:rsidRDefault="00CF0095" w:rsidP="00930BAF">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tcPr>
          <w:p w:rsidR="00CF0095" w:rsidRDefault="00CF0095" w:rsidP="00930BAF">
            <w:pPr>
              <w:pStyle w:val="VVKSOOpsomming2"/>
              <w:numPr>
                <w:ilvl w:val="0"/>
                <w:numId w:val="0"/>
              </w:numPr>
              <w:jc w:val="center"/>
              <w:rPr>
                <w:color w:val="000000"/>
              </w:rPr>
            </w:pPr>
          </w:p>
        </w:tc>
        <w:tc>
          <w:tcPr>
            <w:tcW w:w="284" w:type="dxa"/>
            <w:tcBorders>
              <w:left w:val="single" w:sz="8" w:space="0" w:color="auto"/>
              <w:right w:val="single" w:sz="8" w:space="0" w:color="auto"/>
            </w:tcBorders>
          </w:tcPr>
          <w:p w:rsidR="00CF0095" w:rsidRDefault="00CF0095" w:rsidP="00930BAF">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CF0095" w:rsidRPr="002641C6" w:rsidRDefault="00CF0095" w:rsidP="00930BAF">
            <w:pPr>
              <w:pStyle w:val="VVKSOOpsomming2"/>
              <w:numPr>
                <w:ilvl w:val="0"/>
                <w:numId w:val="0"/>
              </w:numPr>
              <w:spacing w:before="140" w:line="240" w:lineRule="auto"/>
              <w:jc w:val="center"/>
              <w:rPr>
                <w:b/>
                <w:color w:val="000000"/>
              </w:rPr>
            </w:pPr>
            <w:r w:rsidRPr="002641C6">
              <w:rPr>
                <w:b/>
                <w:color w:val="000000"/>
              </w:rPr>
              <w:t>Drukvoorbereiding</w:t>
            </w:r>
            <w:r>
              <w:rPr>
                <w:b/>
                <w:color w:val="000000"/>
              </w:rPr>
              <w:t xml:space="preserve"> </w:t>
            </w:r>
            <w:proofErr w:type="spellStart"/>
            <w:r>
              <w:rPr>
                <w:b/>
                <w:color w:val="000000"/>
              </w:rPr>
              <w:t>bso</w:t>
            </w:r>
            <w:proofErr w:type="spellEnd"/>
          </w:p>
        </w:tc>
        <w:tc>
          <w:tcPr>
            <w:tcW w:w="284" w:type="dxa"/>
            <w:tcBorders>
              <w:left w:val="single" w:sz="8" w:space="0" w:color="auto"/>
            </w:tcBorders>
          </w:tcPr>
          <w:p w:rsidR="00CF0095" w:rsidRDefault="00CF0095" w:rsidP="00930BAF">
            <w:pPr>
              <w:pStyle w:val="VVKSOOpsomming2"/>
              <w:numPr>
                <w:ilvl w:val="0"/>
                <w:numId w:val="0"/>
              </w:numPr>
              <w:jc w:val="center"/>
              <w:rPr>
                <w:color w:val="000000"/>
              </w:rPr>
            </w:pPr>
          </w:p>
        </w:tc>
        <w:tc>
          <w:tcPr>
            <w:tcW w:w="2268" w:type="dxa"/>
          </w:tcPr>
          <w:p w:rsidR="00CF0095" w:rsidRDefault="00CF0095" w:rsidP="00930BAF">
            <w:pPr>
              <w:pStyle w:val="VVKSOOpsomming2"/>
              <w:numPr>
                <w:ilvl w:val="0"/>
                <w:numId w:val="0"/>
              </w:numPr>
              <w:jc w:val="center"/>
              <w:rPr>
                <w:color w:val="000000"/>
              </w:rPr>
            </w:pPr>
          </w:p>
        </w:tc>
      </w:tr>
    </w:tbl>
    <w:p w:rsidR="00CF0095" w:rsidRDefault="00CF0095" w:rsidP="00CF0095">
      <w:pPr>
        <w:pStyle w:val="VVKSOTekst"/>
      </w:pPr>
    </w:p>
    <w:p w:rsidR="00CF0095" w:rsidRDefault="00CF0095" w:rsidP="00CF0095">
      <w:pPr>
        <w:pStyle w:val="VVKSOTekst"/>
      </w:pPr>
    </w:p>
    <w:p w:rsidR="00614BEA" w:rsidRDefault="00614BEA" w:rsidP="00614BEA">
      <w:pPr>
        <w:pStyle w:val="VVKSOTekst"/>
      </w:pPr>
      <w:r>
        <w:t xml:space="preserve">Wanneer de leerling zijn studieloopbaan na deze </w:t>
      </w:r>
      <w:r w:rsidR="006A4460">
        <w:t xml:space="preserve">2de </w:t>
      </w:r>
      <w:r>
        <w:t>graad wil verder zetten op basis van hetzelfde profiel</w:t>
      </w:r>
      <w:r w:rsidR="00193F51">
        <w:t>,</w:t>
      </w:r>
      <w:r>
        <w:t xml:space="preserve"> kiest hij voor de 3</w:t>
      </w:r>
      <w:r w:rsidR="006A4460">
        <w:t>de</w:t>
      </w:r>
      <w:r>
        <w:t xml:space="preserve"> graad </w:t>
      </w:r>
      <w:r w:rsidRPr="00D848E2">
        <w:rPr>
          <w:b/>
        </w:rPr>
        <w:t xml:space="preserve">Grafische communicatie </w:t>
      </w:r>
      <w:proofErr w:type="spellStart"/>
      <w:r>
        <w:rPr>
          <w:b/>
        </w:rPr>
        <w:t>tso</w:t>
      </w:r>
      <w:proofErr w:type="spellEnd"/>
      <w:r w:rsidRPr="00D97D39">
        <w:t>.</w:t>
      </w:r>
      <w:r>
        <w:t xml:space="preserve"> Deze 3</w:t>
      </w:r>
      <w:r w:rsidR="006A4460">
        <w:t>de</w:t>
      </w:r>
      <w:r>
        <w:t xml:space="preserve"> graad is geen rechtstreekse voorbere</w:t>
      </w:r>
      <w:r>
        <w:t>i</w:t>
      </w:r>
      <w:r>
        <w:t>ding op een instap in de arbeidsmarkt. Het is de bedoeling dat de leerling na deze 3</w:t>
      </w:r>
      <w:r w:rsidR="006A4460">
        <w:t>de</w:t>
      </w:r>
      <w:r>
        <w:t xml:space="preserve"> graad de verworven grafische kennis, vaardigheden en attitudes verder verdiept en verbreedt in het hoger onderwijs</w:t>
      </w:r>
      <w:r w:rsidR="000A24A7">
        <w:t>.</w:t>
      </w:r>
    </w:p>
    <w:p w:rsidR="005A0A1C" w:rsidRDefault="005A0A1C" w:rsidP="00614BEA">
      <w:pPr>
        <w:pStyle w:val="VVKSOTekst"/>
      </w:pPr>
    </w:p>
    <w:p w:rsidR="005A0A1C" w:rsidRPr="007B23C3" w:rsidRDefault="005A0A1C" w:rsidP="005A0A1C">
      <w:pPr>
        <w:pStyle w:val="VVKSOTekst"/>
        <w:rPr>
          <w:szCs w:val="24"/>
        </w:rPr>
      </w:pPr>
      <w:r w:rsidRPr="007B23C3">
        <w:rPr>
          <w:szCs w:val="24"/>
        </w:rPr>
        <w:t xml:space="preserve">Een mogelijkheid is een opleiding in de BAMA-structuur van het hoger onderwijs, vooral op het niveau van de professionele bachelor. </w:t>
      </w:r>
    </w:p>
    <w:p w:rsidR="005A0A1C" w:rsidRPr="007B23C3" w:rsidRDefault="005A0A1C" w:rsidP="005A0A1C">
      <w:pPr>
        <w:pStyle w:val="VVKSOTekst"/>
        <w:rPr>
          <w:szCs w:val="24"/>
        </w:rPr>
      </w:pPr>
      <w:r w:rsidRPr="007B23C3">
        <w:rPr>
          <w:szCs w:val="24"/>
        </w:rPr>
        <w:t>Dit kan als professionele bachelor Grafische en digitale media in het studiegebied Industriële wetenscha</w:t>
      </w:r>
      <w:r w:rsidRPr="007B23C3">
        <w:rPr>
          <w:szCs w:val="24"/>
        </w:rPr>
        <w:t>p</w:t>
      </w:r>
      <w:r w:rsidRPr="007B23C3">
        <w:rPr>
          <w:szCs w:val="24"/>
        </w:rPr>
        <w:t xml:space="preserve">pen en technologie. Deze basisopleiding kent vier afstudeerrichtingen: </w:t>
      </w:r>
    </w:p>
    <w:p w:rsidR="005A0A1C" w:rsidRPr="007B23C3" w:rsidRDefault="005A0A1C" w:rsidP="005A0A1C">
      <w:pPr>
        <w:pStyle w:val="VVKSOTekst"/>
        <w:rPr>
          <w:szCs w:val="24"/>
        </w:rPr>
      </w:pPr>
      <w:r w:rsidRPr="007B23C3">
        <w:rPr>
          <w:szCs w:val="24"/>
        </w:rPr>
        <w:t xml:space="preserve">– Crossmedia ontwerp; </w:t>
      </w:r>
    </w:p>
    <w:p w:rsidR="005A0A1C" w:rsidRPr="007B23C3" w:rsidRDefault="005A0A1C" w:rsidP="005A0A1C">
      <w:pPr>
        <w:pStyle w:val="VVKSOTekst"/>
        <w:rPr>
          <w:szCs w:val="24"/>
        </w:rPr>
      </w:pPr>
      <w:r w:rsidRPr="007B23C3">
        <w:rPr>
          <w:szCs w:val="24"/>
        </w:rPr>
        <w:t xml:space="preserve">– </w:t>
      </w:r>
      <w:proofErr w:type="spellStart"/>
      <w:r w:rsidRPr="007B23C3">
        <w:rPr>
          <w:szCs w:val="24"/>
        </w:rPr>
        <w:t>Grafimediabeleid</w:t>
      </w:r>
      <w:proofErr w:type="spellEnd"/>
      <w:r w:rsidRPr="007B23C3">
        <w:rPr>
          <w:szCs w:val="24"/>
        </w:rPr>
        <w:t xml:space="preserve">; </w:t>
      </w:r>
    </w:p>
    <w:p w:rsidR="005A0A1C" w:rsidRPr="007B23C3" w:rsidRDefault="005A0A1C" w:rsidP="005A0A1C">
      <w:pPr>
        <w:pStyle w:val="VVKSOTekst"/>
        <w:rPr>
          <w:szCs w:val="24"/>
        </w:rPr>
      </w:pPr>
      <w:r w:rsidRPr="007B23C3">
        <w:rPr>
          <w:szCs w:val="24"/>
        </w:rPr>
        <w:t xml:space="preserve">– </w:t>
      </w:r>
      <w:proofErr w:type="spellStart"/>
      <w:r w:rsidRPr="007B23C3">
        <w:rPr>
          <w:szCs w:val="24"/>
        </w:rPr>
        <w:t>Grafimediatechnologie</w:t>
      </w:r>
      <w:proofErr w:type="spellEnd"/>
      <w:r w:rsidRPr="007B23C3">
        <w:rPr>
          <w:szCs w:val="24"/>
        </w:rPr>
        <w:t xml:space="preserve">; </w:t>
      </w:r>
    </w:p>
    <w:p w:rsidR="005A0A1C" w:rsidRPr="007B23C3" w:rsidRDefault="005A0A1C" w:rsidP="005A0A1C">
      <w:pPr>
        <w:pStyle w:val="VVKSOTekst"/>
        <w:rPr>
          <w:szCs w:val="24"/>
        </w:rPr>
      </w:pPr>
      <w:r w:rsidRPr="007B23C3">
        <w:rPr>
          <w:szCs w:val="24"/>
        </w:rPr>
        <w:t xml:space="preserve">– Multimediaproductie. </w:t>
      </w:r>
    </w:p>
    <w:p w:rsidR="005A0A1C" w:rsidRPr="007B23C3" w:rsidRDefault="005A0A1C" w:rsidP="005A0A1C">
      <w:pPr>
        <w:pStyle w:val="VVKSOTekst"/>
        <w:rPr>
          <w:szCs w:val="24"/>
        </w:rPr>
      </w:pPr>
    </w:p>
    <w:p w:rsidR="005A0A1C" w:rsidRPr="007B23C3" w:rsidRDefault="005A0A1C" w:rsidP="005A0A1C">
      <w:pPr>
        <w:pStyle w:val="VVKSOTekst"/>
        <w:rPr>
          <w:szCs w:val="24"/>
        </w:rPr>
      </w:pPr>
      <w:r w:rsidRPr="007B23C3">
        <w:rPr>
          <w:szCs w:val="24"/>
        </w:rPr>
        <w:t>Een aantal vervolgopleidingen op academisch niveau zijn niet uitgesloten. Wanneer de leerling deze keuze wil maken is het wel belangrijk dat hij zich goed informeert over het profiel van de betreffende opleidingen, de vereiste beginsituatie (startcompetenties) en de eventuele aangeboden mogelijkheden (bv. vakantiecu</w:t>
      </w:r>
      <w:r w:rsidRPr="007B23C3">
        <w:rPr>
          <w:szCs w:val="24"/>
        </w:rPr>
        <w:t>r</w:t>
      </w:r>
      <w:r w:rsidRPr="007B23C3">
        <w:rPr>
          <w:szCs w:val="24"/>
        </w:rPr>
        <w:t>sussen) voor het wegwerken van tekorten.</w:t>
      </w:r>
    </w:p>
    <w:p w:rsidR="005A0A1C" w:rsidRDefault="005A0A1C" w:rsidP="00614BEA">
      <w:pPr>
        <w:pStyle w:val="VVKSOTekst"/>
      </w:pPr>
    </w:p>
    <w:p w:rsidR="00974B12" w:rsidRPr="00974B12" w:rsidRDefault="00974B12" w:rsidP="00974B12">
      <w:pPr>
        <w:pStyle w:val="VVKSOKop1"/>
      </w:pPr>
      <w:bookmarkStart w:id="12" w:name="_Toc338336704"/>
      <w:bookmarkStart w:id="13" w:name="_Toc343590614"/>
      <w:bookmarkEnd w:id="11"/>
      <w:r w:rsidRPr="00974B12">
        <w:lastRenderedPageBreak/>
        <w:t>Christelijk mensbeeld</w:t>
      </w:r>
      <w:bookmarkEnd w:id="12"/>
      <w:bookmarkEnd w:id="13"/>
    </w:p>
    <w:p w:rsidR="00974B12" w:rsidRPr="00974B12" w:rsidRDefault="00974B12" w:rsidP="00974B12">
      <w:pPr>
        <w:spacing w:after="240" w:line="240" w:lineRule="atLeast"/>
        <w:jc w:val="both"/>
        <w:rPr>
          <w:szCs w:val="20"/>
        </w:rPr>
      </w:pPr>
      <w:r w:rsidRPr="00974B12">
        <w:rPr>
          <w:szCs w:val="20"/>
        </w:rPr>
        <w:t>Ons onderwijs streeft de vorming van de totale persoon na waarbij het christelijke mensbeeld centraal staat. Onderstaande waarden zijn dan ook altijd na te streven tijdens alle handelingen:</w:t>
      </w:r>
    </w:p>
    <w:p w:rsidR="00974B12" w:rsidRPr="00974B12" w:rsidRDefault="00974B12" w:rsidP="00BA5AD1">
      <w:pPr>
        <w:numPr>
          <w:ilvl w:val="0"/>
          <w:numId w:val="18"/>
        </w:numPr>
        <w:spacing w:after="240" w:line="240" w:lineRule="atLeast"/>
        <w:jc w:val="both"/>
        <w:rPr>
          <w:szCs w:val="20"/>
        </w:rPr>
      </w:pPr>
      <w:r w:rsidRPr="00974B12">
        <w:rPr>
          <w:szCs w:val="20"/>
        </w:rPr>
        <w:t>respect voor de medemens;</w:t>
      </w:r>
    </w:p>
    <w:p w:rsidR="00974B12" w:rsidRPr="00974B12" w:rsidRDefault="00974B12" w:rsidP="00BA5AD1">
      <w:pPr>
        <w:numPr>
          <w:ilvl w:val="0"/>
          <w:numId w:val="18"/>
        </w:numPr>
        <w:spacing w:after="240" w:line="240" w:lineRule="atLeast"/>
        <w:jc w:val="both"/>
        <w:rPr>
          <w:szCs w:val="20"/>
        </w:rPr>
      </w:pPr>
      <w:r w:rsidRPr="00974B12">
        <w:rPr>
          <w:szCs w:val="20"/>
        </w:rPr>
        <w:t>solidariteit;</w:t>
      </w:r>
    </w:p>
    <w:p w:rsidR="00974B12" w:rsidRPr="00974B12" w:rsidRDefault="00974B12" w:rsidP="00BA5AD1">
      <w:pPr>
        <w:numPr>
          <w:ilvl w:val="0"/>
          <w:numId w:val="18"/>
        </w:numPr>
        <w:spacing w:after="240" w:line="240" w:lineRule="atLeast"/>
        <w:jc w:val="both"/>
        <w:rPr>
          <w:szCs w:val="20"/>
        </w:rPr>
      </w:pPr>
      <w:r w:rsidRPr="00974B12">
        <w:rPr>
          <w:szCs w:val="20"/>
        </w:rPr>
        <w:t>zorg voor milieu en leven;</w:t>
      </w:r>
    </w:p>
    <w:p w:rsidR="00974B12" w:rsidRPr="00974B12" w:rsidRDefault="00974B12" w:rsidP="00BA5AD1">
      <w:pPr>
        <w:numPr>
          <w:ilvl w:val="0"/>
          <w:numId w:val="18"/>
        </w:numPr>
        <w:spacing w:after="240" w:line="240" w:lineRule="atLeast"/>
        <w:jc w:val="both"/>
        <w:rPr>
          <w:szCs w:val="20"/>
        </w:rPr>
      </w:pPr>
      <w:r w:rsidRPr="00974B12">
        <w:rPr>
          <w:szCs w:val="20"/>
        </w:rPr>
        <w:t>respectvol omgaan met eigen geloof, anders gelovigen en niet-gelovigen;</w:t>
      </w:r>
    </w:p>
    <w:p w:rsidR="00974B12" w:rsidRPr="00974B12" w:rsidRDefault="00974B12" w:rsidP="00BA5AD1">
      <w:pPr>
        <w:numPr>
          <w:ilvl w:val="0"/>
          <w:numId w:val="18"/>
        </w:numPr>
        <w:spacing w:after="240" w:line="240" w:lineRule="atLeast"/>
        <w:jc w:val="both"/>
        <w:rPr>
          <w:szCs w:val="20"/>
        </w:rPr>
      </w:pPr>
      <w:r w:rsidRPr="00974B12">
        <w:rPr>
          <w:szCs w:val="20"/>
        </w:rPr>
        <w:t>vanuit eigen spiritualiteit omgaan met ethische problemen.</w:t>
      </w:r>
    </w:p>
    <w:p w:rsidR="00EF7E9E" w:rsidRDefault="00EF7E9E">
      <w:pPr>
        <w:pStyle w:val="VVKSOTekst"/>
      </w:pPr>
    </w:p>
    <w:p w:rsidR="00974B12" w:rsidRDefault="00974B12" w:rsidP="00974B12">
      <w:pPr>
        <w:pStyle w:val="VVKSOKop1"/>
      </w:pPr>
      <w:bookmarkStart w:id="14" w:name="_Toc319264088"/>
      <w:bookmarkStart w:id="15" w:name="_Toc343590615"/>
      <w:r w:rsidRPr="00974B12">
        <w:lastRenderedPageBreak/>
        <w:t>Opbouw en samenhang</w:t>
      </w:r>
      <w:bookmarkEnd w:id="15"/>
    </w:p>
    <w:p w:rsidR="00900A40" w:rsidRDefault="00900A40" w:rsidP="00900A40">
      <w:pPr>
        <w:pStyle w:val="VVKSOTekst"/>
      </w:pPr>
      <w:r>
        <w:t xml:space="preserve">Bij het clusteren van de leerplandoelstellingen maken we het onderscheid tussen de doelen die gerealiseerd dienen te worden in alle leerplandelen (d.w.z. leerplandoelstellingen die gerealiseerd dienen te worden </w:t>
      </w:r>
      <w:proofErr w:type="spellStart"/>
      <w:r>
        <w:t>tel-kens</w:t>
      </w:r>
      <w:proofErr w:type="spellEnd"/>
      <w:r>
        <w:t xml:space="preserve"> het nodig, nuttig of wenselijk is) en de specifieke leerplandoelstellingen.</w:t>
      </w:r>
    </w:p>
    <w:p w:rsidR="00900A40" w:rsidRDefault="00900A40" w:rsidP="00900A40">
      <w:pPr>
        <w:pStyle w:val="VVKSOTekst"/>
      </w:pPr>
      <w:r>
        <w:t>Dit geeft voor het leerplan de volgende structuur:</w:t>
      </w:r>
    </w:p>
    <w:p w:rsidR="00900A40" w:rsidRDefault="00900A40" w:rsidP="007B23C3">
      <w:pPr>
        <w:pStyle w:val="VVKSOTekst"/>
        <w:tabs>
          <w:tab w:val="left" w:pos="851"/>
        </w:tabs>
        <w:ind w:left="568" w:hanging="284"/>
      </w:pPr>
      <w:r>
        <w:t>•</w:t>
      </w:r>
      <w:r>
        <w:tab/>
        <w:t>leerplandoelstellingen te realiseren in alle leerplandelen;</w:t>
      </w:r>
    </w:p>
    <w:p w:rsidR="00900A40" w:rsidRDefault="00900A40" w:rsidP="007B23C3">
      <w:pPr>
        <w:pStyle w:val="VVKSOTekst"/>
        <w:tabs>
          <w:tab w:val="left" w:pos="851"/>
        </w:tabs>
        <w:ind w:left="568" w:hanging="284"/>
      </w:pPr>
      <w:r>
        <w:t>•</w:t>
      </w:r>
      <w:r>
        <w:tab/>
        <w:t>specifieke leerplandoelstellingen waarbij de communicatievraag met de analyse en de conceptbep</w:t>
      </w:r>
      <w:r>
        <w:t>a</w:t>
      </w:r>
      <w:r>
        <w:t xml:space="preserve">ling </w:t>
      </w:r>
      <w:r w:rsidR="0033500D">
        <w:rPr>
          <w:noProof/>
          <w:lang w:val="nl-BE" w:eastAsia="nl-BE"/>
        </w:rPr>
        <w:pict>
          <v:oval id="_x0000_s1094" style="position:absolute;left:0;text-align:left;margin-left:340.15pt;margin-top:434.35pt;width:91.25pt;height:86.7pt;z-index:251661824;mso-position-horizontal-relative:text;mso-position-vertical-relative:text" fillcolor="#9bbb59 [3206]" strokecolor="#f2f2f2 [3041]" strokeweight="3pt">
            <v:fill color2="fill lighten(51)" angle="-135" focusposition=".5,.5" focussize="" method="linear sigma" focus="100%" type="gradient"/>
            <v:shadow on="t" type="perspective" color="#4e6128 [1606]" opacity=".5" offset="1pt" offset2="-1pt"/>
            <v:textbox style="mso-next-textbox:#_x0000_s1094">
              <w:txbxContent>
                <w:p w:rsidR="00EF27B5" w:rsidRDefault="00EF27B5">
                  <w:r w:rsidRPr="005C6CB9">
                    <w:t xml:space="preserve">Realisatie </w:t>
                  </w:r>
                  <w:r w:rsidRPr="005C6CB9">
                    <w:cr/>
                    <w:t>pdf-</w:t>
                  </w:r>
                  <w:r w:rsidRPr="005C6CB9">
                    <w:cr/>
                    <w:t>publicatie</w:t>
                  </w:r>
                </w:p>
              </w:txbxContent>
            </v:textbox>
          </v:oval>
        </w:pict>
      </w:r>
      <w:r w:rsidR="0033500D">
        <w:rPr>
          <w:noProof/>
          <w:lang w:val="nl-BE" w:eastAsia="nl-BE"/>
        </w:rPr>
        <w:pict>
          <v:oval id="_x0000_s1095" style="position:absolute;left:0;text-align:left;margin-left:379.5pt;margin-top:360.2pt;width:90.4pt;height:74.15pt;z-index:251662848;mso-position-horizontal-relative:text;mso-position-vertical-relative:text" fillcolor="#9bbb59 [3206]" strokecolor="#f2f2f2 [3041]" strokeweight="3pt">
            <v:fill color2="fill lighten(51)" angle="-90" focusposition="1" focussize="" method="linear sigma" focus="100%" type="gradient"/>
            <v:shadow on="t" type="perspective" color="#4e6128 [1606]" opacity=".5" offset="1pt" offset2="-1pt"/>
            <v:textbox style="mso-next-textbox:#_x0000_s1095">
              <w:txbxContent>
                <w:p w:rsidR="00EF27B5" w:rsidRDefault="00EF27B5">
                  <w:r w:rsidRPr="00BA5AD1">
                    <w:t>Constructie webpagina</w:t>
                  </w:r>
                </w:p>
              </w:txbxContent>
            </v:textbox>
          </v:oval>
        </w:pict>
      </w:r>
      <w:r>
        <w:t>de uitg</w:t>
      </w:r>
      <w:r w:rsidR="00CA2686">
        <w:t>a</w:t>
      </w:r>
      <w:r>
        <w:t>ngspunten zijn voor zowel het luik printmedia, de realisatie van een pdf-publicatie als de constructie van een webpagina.</w:t>
      </w:r>
    </w:p>
    <w:p w:rsidR="00900A40" w:rsidRDefault="00CA2686" w:rsidP="00900A40">
      <w:pPr>
        <w:pStyle w:val="VVKSOTekst"/>
      </w:pPr>
      <w:r w:rsidRPr="009A6928">
        <w:rPr>
          <w:noProof/>
          <w:lang w:val="nl-BE" w:eastAsia="nl-BE"/>
        </w:rPr>
        <w:drawing>
          <wp:anchor distT="0" distB="0" distL="114300" distR="114300" simplePos="0" relativeHeight="251659776" behindDoc="0" locked="0" layoutInCell="1" allowOverlap="1" wp14:anchorId="230C5D0E" wp14:editId="2C5A981C">
            <wp:simplePos x="0" y="0"/>
            <wp:positionH relativeFrom="column">
              <wp:posOffset>-224790</wp:posOffset>
            </wp:positionH>
            <wp:positionV relativeFrom="paragraph">
              <wp:posOffset>94615</wp:posOffset>
            </wp:positionV>
            <wp:extent cx="6616700" cy="7048500"/>
            <wp:effectExtent l="0" t="0" r="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33500D" w:rsidP="00900A40">
      <w:pPr>
        <w:pStyle w:val="VVKSOTekst"/>
      </w:pPr>
      <w:r>
        <w:rPr>
          <w:noProof/>
          <w:lang w:val="nl-BE" w:eastAsia="nl-BE"/>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98" type="#_x0000_t38" style="position:absolute;left:0;text-align:left;margin-left:340.15pt;margin-top:6.05pt;width:49.4pt;height:27.95pt;z-index:251664896;mso-position-horizontal-relative:text;mso-position-vertical-relative:text" o:connectortype="curved" adj="10800,-405415,-173521" strokeweight="1.5pt">
            <v:stroke endarrow="block"/>
          </v:shape>
        </w:pict>
      </w:r>
    </w:p>
    <w:p w:rsidR="00900A40" w:rsidRDefault="0033500D" w:rsidP="00900A40">
      <w:pPr>
        <w:pStyle w:val="VVKSOTekst"/>
      </w:pPr>
      <w:r>
        <w:rPr>
          <w:noProof/>
          <w:lang w:val="nl-BE" w:eastAsia="nl-BE"/>
        </w:rPr>
        <w:pict>
          <v:shape id="_x0000_s1097" type="#_x0000_t38" style="position:absolute;left:0;text-align:left;margin-left:300.35pt;margin-top:13.9pt;width:83.75pt;height:61.15pt;rotation:90;flip:x;z-index:251663872;mso-position-horizontal-relative:text;mso-position-vertical-relative:text" o:connectortype="curved" adj="10794,188324,-95001" strokeweight="1.5pt">
            <v:stroke endarrow="block"/>
          </v:shape>
        </w:pict>
      </w:r>
      <w:r>
        <w:rPr>
          <w:noProof/>
          <w:lang w:val="nl-BE" w:eastAsia="nl-BE"/>
        </w:rPr>
        <w:pict>
          <v:shape id="_x0000_s1099" type="#_x0000_t38" style="position:absolute;left:0;text-align:left;margin-left:274pt;margin-top:2.6pt;width:22.6pt;height:13.6pt;rotation:180;flip:y;z-index:251665920;mso-position-horizontal-relative:text;mso-position-vertical-relative:text" o:connectortype="curved" adj="10800,833426,-342446" strokeweight="1.5pt">
            <v:stroke endarrow="block"/>
          </v:shape>
        </w:pict>
      </w:r>
      <w:r>
        <w:rPr>
          <w:noProof/>
          <w:lang w:val="nl-BE" w:eastAsia="nl-BE"/>
        </w:rPr>
        <w:pict>
          <v:oval id="_x0000_s1093" style="position:absolute;left:0;text-align:left;margin-left:116.6pt;margin-top:2.6pt;width:205.95pt;height:185.35pt;z-index:251660800;mso-position-horizontal-relative:text;mso-position-vertical-relative:text" fillcolor="#9bbb59 [3206]" strokecolor="#f2f2f2 [3041]" strokeweight="3pt">
            <v:fill color2="fill lighten(51)" angle="-45" focusposition=".5,.5" focussize="" method="linear sigma" type="gradient"/>
            <v:shadow on="t" type="perspective" color="#4e6128 [1606]" opacity=".5" offset="1pt" offset2="-1pt"/>
            <v:textbox style="mso-next-textbox:#_x0000_s1093">
              <w:txbxContent>
                <w:p w:rsidR="00EF27B5" w:rsidRDefault="00EF27B5" w:rsidP="00F73EB9">
                  <w:pPr>
                    <w:spacing w:line="240" w:lineRule="auto"/>
                  </w:pPr>
                  <w:r>
                    <w:t>PRINTMEDIA</w:t>
                  </w:r>
                </w:p>
                <w:p w:rsidR="00EF27B5" w:rsidRDefault="00EF27B5" w:rsidP="00C00C93">
                  <w:pPr>
                    <w:spacing w:line="240" w:lineRule="auto"/>
                    <w:jc w:val="center"/>
                  </w:pPr>
                </w:p>
                <w:p w:rsidR="00EF27B5" w:rsidRDefault="00EF27B5" w:rsidP="00F73EB9">
                  <w:pPr>
                    <w:pStyle w:val="Lijstalinea"/>
                    <w:numPr>
                      <w:ilvl w:val="0"/>
                      <w:numId w:val="26"/>
                    </w:numPr>
                    <w:spacing w:line="240" w:lineRule="auto"/>
                    <w:ind w:left="426" w:hanging="426"/>
                  </w:pPr>
                  <w:r w:rsidRPr="00BA5AD1">
                    <w:t>Lay-out</w:t>
                  </w:r>
                  <w:r>
                    <w:t xml:space="preserve"> </w:t>
                  </w:r>
                  <w:r w:rsidRPr="00BA5AD1">
                    <w:t>en ontwerp</w:t>
                  </w:r>
                </w:p>
                <w:p w:rsidR="00EF27B5" w:rsidRDefault="00EF27B5" w:rsidP="00F73EB9">
                  <w:pPr>
                    <w:pStyle w:val="Lijstalinea"/>
                    <w:numPr>
                      <w:ilvl w:val="0"/>
                      <w:numId w:val="26"/>
                    </w:numPr>
                    <w:tabs>
                      <w:tab w:val="left" w:pos="426"/>
                    </w:tabs>
                    <w:spacing w:line="240" w:lineRule="auto"/>
                    <w:ind w:left="426" w:hanging="426"/>
                  </w:pPr>
                  <w:r w:rsidRPr="00BA5AD1">
                    <w:t>Paginaopmaak</w:t>
                  </w:r>
                </w:p>
                <w:p w:rsidR="00EF27B5" w:rsidRDefault="00EF27B5" w:rsidP="00F73EB9">
                  <w:pPr>
                    <w:pStyle w:val="Lijstalinea"/>
                    <w:numPr>
                      <w:ilvl w:val="0"/>
                      <w:numId w:val="26"/>
                    </w:numPr>
                    <w:tabs>
                      <w:tab w:val="left" w:pos="426"/>
                    </w:tabs>
                    <w:spacing w:line="240" w:lineRule="auto"/>
                    <w:ind w:left="426" w:hanging="426"/>
                  </w:pPr>
                  <w:proofErr w:type="spellStart"/>
                  <w:r w:rsidRPr="00BA5AD1">
                    <w:t>Vectoriële</w:t>
                  </w:r>
                  <w:proofErr w:type="spellEnd"/>
                  <w:r w:rsidRPr="00BA5AD1">
                    <w:t xml:space="preserve"> elementen en </w:t>
                  </w:r>
                </w:p>
                <w:p w:rsidR="00EF27B5" w:rsidRDefault="00EF27B5" w:rsidP="00F73EB9">
                  <w:pPr>
                    <w:pStyle w:val="Lijstalinea"/>
                    <w:tabs>
                      <w:tab w:val="left" w:pos="426"/>
                    </w:tabs>
                    <w:spacing w:line="240" w:lineRule="auto"/>
                    <w:ind w:left="426"/>
                  </w:pPr>
                  <w:proofErr w:type="spellStart"/>
                  <w:r>
                    <w:t>b</w:t>
                  </w:r>
                  <w:r w:rsidRPr="00BA5AD1">
                    <w:t>itmaptoepassingen</w:t>
                  </w:r>
                  <w:proofErr w:type="spellEnd"/>
                </w:p>
                <w:p w:rsidR="00EF27B5" w:rsidRDefault="00EF27B5" w:rsidP="00F73EB9">
                  <w:pPr>
                    <w:pStyle w:val="Lijstalinea"/>
                    <w:numPr>
                      <w:ilvl w:val="0"/>
                      <w:numId w:val="26"/>
                    </w:numPr>
                    <w:tabs>
                      <w:tab w:val="left" w:pos="426"/>
                    </w:tabs>
                    <w:spacing w:line="240" w:lineRule="auto"/>
                    <w:ind w:hanging="720"/>
                  </w:pPr>
                  <w:r w:rsidRPr="00BA5AD1">
                    <w:t>Offsetdrukken</w:t>
                  </w:r>
                </w:p>
                <w:p w:rsidR="00EF27B5" w:rsidRDefault="00EF27B5" w:rsidP="00F73EB9">
                  <w:pPr>
                    <w:pStyle w:val="Lijstalinea"/>
                    <w:numPr>
                      <w:ilvl w:val="0"/>
                      <w:numId w:val="26"/>
                    </w:numPr>
                    <w:tabs>
                      <w:tab w:val="left" w:pos="426"/>
                    </w:tabs>
                    <w:spacing w:line="240" w:lineRule="auto"/>
                    <w:ind w:hanging="720"/>
                  </w:pPr>
                  <w:r w:rsidRPr="00BA5AD1">
                    <w:t>Afwerking</w:t>
                  </w:r>
                </w:p>
              </w:txbxContent>
            </v:textbox>
          </v:oval>
        </w:pict>
      </w: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p>
    <w:p w:rsidR="00900A40" w:rsidRDefault="00900A40" w:rsidP="00900A40">
      <w:pPr>
        <w:pStyle w:val="VVKSOTekst"/>
      </w:pPr>
      <w:r>
        <w:t>In deze studierichting wordt zowel</w:t>
      </w:r>
      <w:r w:rsidR="00BC1B0C">
        <w:t xml:space="preserve"> </w:t>
      </w:r>
      <w:r>
        <w:t>vakgericht als geïntegreerd gewerkt. Het geïntegreerd werken wordt g</w:t>
      </w:r>
      <w:r>
        <w:t>e</w:t>
      </w:r>
      <w:r>
        <w:t>realiseerd vanuit het vak Grafische communicatie. De beoogde grafische kennis, inzichten en vaardigheden worden in relatie met elkaar verworven: men leert de leerling concepten uitwerken, ontwerpen en voorbere</w:t>
      </w:r>
      <w:r>
        <w:t>i</w:t>
      </w:r>
      <w:r>
        <w:t>den in relatie met grafische technologie en techniek.</w:t>
      </w:r>
    </w:p>
    <w:p w:rsidR="00900A40" w:rsidRPr="00900A40" w:rsidRDefault="00900A40" w:rsidP="007938F6">
      <w:pPr>
        <w:pStyle w:val="VVKSOTekst"/>
      </w:pPr>
    </w:p>
    <w:p w:rsidR="00B563D8" w:rsidRDefault="00974B12" w:rsidP="00974B12">
      <w:pPr>
        <w:pStyle w:val="VVKSOKop1"/>
      </w:pPr>
      <w:bookmarkStart w:id="16" w:name="_Toc343590616"/>
      <w:r>
        <w:lastRenderedPageBreak/>
        <w:t>Doelstellingen</w:t>
      </w:r>
      <w:bookmarkEnd w:id="14"/>
      <w:bookmarkEnd w:id="16"/>
    </w:p>
    <w:p w:rsidR="000730CA" w:rsidRPr="000730CA" w:rsidRDefault="000730CA" w:rsidP="005A0A1C">
      <w:pPr>
        <w:pStyle w:val="VVKSOTekst"/>
      </w:pPr>
      <w:r w:rsidRPr="000730CA">
        <w:t>(U) : Uitbreidingsdoelstellingen</w:t>
      </w:r>
    </w:p>
    <w:p w:rsidR="00B563D8" w:rsidRDefault="00B563D8">
      <w:pPr>
        <w:pStyle w:val="VVKSOKop2"/>
      </w:pPr>
      <w:bookmarkStart w:id="17" w:name="_Toc319264090"/>
      <w:bookmarkStart w:id="18" w:name="_Toc343590617"/>
      <w:r>
        <w:t>Algemene doelstellingen</w:t>
      </w:r>
      <w:bookmarkEnd w:id="17"/>
      <w:bookmarkEnd w:id="18"/>
    </w:p>
    <w:p w:rsidR="004C465A" w:rsidRDefault="00CF4F90" w:rsidP="00BA5AD1">
      <w:pPr>
        <w:pStyle w:val="Lijstnummering"/>
        <w:numPr>
          <w:ilvl w:val="0"/>
          <w:numId w:val="19"/>
        </w:numPr>
      </w:pPr>
      <w:r>
        <w:t>De leerling handelt m</w:t>
      </w:r>
      <w:r w:rsidR="004C465A">
        <w:t>ilieu-, gezondheids- en veiligheidsbewust.</w:t>
      </w:r>
    </w:p>
    <w:p w:rsidR="004C465A" w:rsidRPr="004A4C33" w:rsidRDefault="00CF4F90" w:rsidP="00BA5AD1">
      <w:pPr>
        <w:pStyle w:val="Lijstnummering"/>
        <w:numPr>
          <w:ilvl w:val="0"/>
          <w:numId w:val="19"/>
        </w:numPr>
      </w:pPr>
      <w:r>
        <w:t>De leerling kan bij zijn</w:t>
      </w:r>
      <w:r w:rsidR="00BC1B0C">
        <w:t xml:space="preserve"> </w:t>
      </w:r>
      <w:r w:rsidR="00E206FE">
        <w:t>realisaties h</w:t>
      </w:r>
      <w:r w:rsidR="00802CDC">
        <w:t xml:space="preserve">et </w:t>
      </w:r>
      <w:r w:rsidR="004C465A" w:rsidRPr="004A4C33">
        <w:t>proces en het product evalueren.</w:t>
      </w:r>
    </w:p>
    <w:p w:rsidR="004C465A" w:rsidRPr="005422BA" w:rsidRDefault="00CF4F90" w:rsidP="00BA5AD1">
      <w:pPr>
        <w:pStyle w:val="Lijstnummering"/>
        <w:numPr>
          <w:ilvl w:val="0"/>
          <w:numId w:val="19"/>
        </w:numPr>
      </w:pPr>
      <w:r>
        <w:rPr>
          <w:szCs w:val="20"/>
        </w:rPr>
        <w:t>De leerling kan</w:t>
      </w:r>
      <w:r w:rsidR="004C465A" w:rsidRPr="0025293C">
        <w:rPr>
          <w:szCs w:val="20"/>
        </w:rPr>
        <w:t xml:space="preserve"> eenvoudige communicatievragen</w:t>
      </w:r>
      <w:r w:rsidR="004C465A">
        <w:rPr>
          <w:szCs w:val="20"/>
        </w:rPr>
        <w:t xml:space="preserve"> analyseren</w:t>
      </w:r>
      <w:r w:rsidR="00802CDC">
        <w:rPr>
          <w:szCs w:val="20"/>
        </w:rPr>
        <w:t xml:space="preserve"> en concepten bedenken</w:t>
      </w:r>
      <w:r w:rsidR="00A7409E">
        <w:rPr>
          <w:szCs w:val="20"/>
        </w:rPr>
        <w:t xml:space="preserve"> individueel en in team</w:t>
      </w:r>
      <w:r w:rsidR="004C465A" w:rsidRPr="0025293C">
        <w:rPr>
          <w:szCs w:val="20"/>
        </w:rPr>
        <w:t xml:space="preserve">. </w:t>
      </w:r>
    </w:p>
    <w:p w:rsidR="00802CDC" w:rsidRPr="00802CDC" w:rsidRDefault="00A7409E" w:rsidP="00BA5AD1">
      <w:pPr>
        <w:pStyle w:val="Lijstnummering"/>
        <w:numPr>
          <w:ilvl w:val="0"/>
          <w:numId w:val="19"/>
        </w:numPr>
      </w:pPr>
      <w:r>
        <w:rPr>
          <w:szCs w:val="20"/>
        </w:rPr>
        <w:t>De leerling kan o</w:t>
      </w:r>
      <w:r w:rsidR="00C23C77" w:rsidRPr="00802CDC">
        <w:rPr>
          <w:szCs w:val="20"/>
        </w:rPr>
        <w:t>p basis van de analyse</w:t>
      </w:r>
      <w:r w:rsidR="000204C5">
        <w:rPr>
          <w:szCs w:val="20"/>
        </w:rPr>
        <w:t>,</w:t>
      </w:r>
      <w:r w:rsidR="0074774E" w:rsidRPr="00802CDC">
        <w:rPr>
          <w:szCs w:val="20"/>
        </w:rPr>
        <w:t xml:space="preserve"> product</w:t>
      </w:r>
      <w:r w:rsidR="006F465A" w:rsidRPr="00802CDC">
        <w:rPr>
          <w:szCs w:val="20"/>
        </w:rPr>
        <w:t>-</w:t>
      </w:r>
      <w:r w:rsidR="0074774E" w:rsidRPr="00802CDC">
        <w:rPr>
          <w:szCs w:val="20"/>
        </w:rPr>
        <w:t xml:space="preserve"> en procesgerichte oplossingen aan</w:t>
      </w:r>
      <w:r w:rsidR="00C23C77" w:rsidRPr="00802CDC">
        <w:rPr>
          <w:szCs w:val="20"/>
        </w:rPr>
        <w:t>reiken</w:t>
      </w:r>
      <w:r w:rsidR="0074774E" w:rsidRPr="00802CDC">
        <w:rPr>
          <w:szCs w:val="20"/>
        </w:rPr>
        <w:t xml:space="preserve"> voor u</w:t>
      </w:r>
      <w:r w:rsidR="00920391" w:rsidRPr="00802CDC">
        <w:rPr>
          <w:szCs w:val="20"/>
        </w:rPr>
        <w:t>itvoer via print en offsetdruk</w:t>
      </w:r>
      <w:r w:rsidR="0074774E" w:rsidRPr="00802CDC">
        <w:rPr>
          <w:szCs w:val="20"/>
        </w:rPr>
        <w:t xml:space="preserve">. </w:t>
      </w:r>
    </w:p>
    <w:p w:rsidR="00920391" w:rsidRPr="00EE29AB" w:rsidRDefault="00A7409E" w:rsidP="00BA5AD1">
      <w:pPr>
        <w:pStyle w:val="Lijstnummering"/>
        <w:numPr>
          <w:ilvl w:val="0"/>
          <w:numId w:val="19"/>
        </w:numPr>
      </w:pPr>
      <w:r>
        <w:rPr>
          <w:szCs w:val="20"/>
        </w:rPr>
        <w:t>De leerling kan p</w:t>
      </w:r>
      <w:r w:rsidR="00920391" w:rsidRPr="00802CDC">
        <w:rPr>
          <w:szCs w:val="20"/>
        </w:rPr>
        <w:t>roducten met eenvoudige afwerkingstechnieken afwerken</w:t>
      </w:r>
      <w:r w:rsidR="000A24A7">
        <w:rPr>
          <w:szCs w:val="20"/>
        </w:rPr>
        <w:t>.</w:t>
      </w:r>
    </w:p>
    <w:p w:rsidR="00632BEB" w:rsidRPr="00920391" w:rsidRDefault="00A7409E" w:rsidP="00BA5AD1">
      <w:pPr>
        <w:pStyle w:val="Lijstnummering"/>
        <w:numPr>
          <w:ilvl w:val="0"/>
          <w:numId w:val="19"/>
        </w:numPr>
      </w:pPr>
      <w:r>
        <w:rPr>
          <w:szCs w:val="20"/>
        </w:rPr>
        <w:t>De leerling kan e</w:t>
      </w:r>
      <w:r w:rsidR="00BF7EB8">
        <w:rPr>
          <w:szCs w:val="20"/>
        </w:rPr>
        <w:t>en eenvoudige</w:t>
      </w:r>
      <w:r w:rsidR="00920391">
        <w:rPr>
          <w:szCs w:val="20"/>
        </w:rPr>
        <w:t>, digitale</w:t>
      </w:r>
      <w:r w:rsidR="005B25DA">
        <w:rPr>
          <w:szCs w:val="20"/>
        </w:rPr>
        <w:t xml:space="preserve"> </w:t>
      </w:r>
      <w:r w:rsidR="002245BE">
        <w:rPr>
          <w:szCs w:val="20"/>
        </w:rPr>
        <w:t>pdf</w:t>
      </w:r>
      <w:r w:rsidR="0091521D">
        <w:rPr>
          <w:szCs w:val="20"/>
        </w:rPr>
        <w:t>-</w:t>
      </w:r>
      <w:r w:rsidR="00BF7EB8">
        <w:rPr>
          <w:szCs w:val="20"/>
        </w:rPr>
        <w:t xml:space="preserve">publicatie </w:t>
      </w:r>
      <w:r w:rsidR="007523D8">
        <w:rPr>
          <w:szCs w:val="20"/>
        </w:rPr>
        <w:t xml:space="preserve">ontwerpen en </w:t>
      </w:r>
      <w:r w:rsidR="00BF7EB8">
        <w:rPr>
          <w:szCs w:val="20"/>
        </w:rPr>
        <w:t>maken voo</w:t>
      </w:r>
      <w:r w:rsidR="0091521D">
        <w:rPr>
          <w:szCs w:val="20"/>
        </w:rPr>
        <w:t xml:space="preserve">r </w:t>
      </w:r>
      <w:proofErr w:type="spellStart"/>
      <w:r w:rsidR="0091521D">
        <w:rPr>
          <w:szCs w:val="20"/>
        </w:rPr>
        <w:t>multiplatform</w:t>
      </w:r>
      <w:proofErr w:type="spellEnd"/>
      <w:r w:rsidR="0091521D">
        <w:rPr>
          <w:szCs w:val="20"/>
        </w:rPr>
        <w:t xml:space="preserve"> gebruik</w:t>
      </w:r>
      <w:r w:rsidR="00632BEB">
        <w:rPr>
          <w:szCs w:val="20"/>
        </w:rPr>
        <w:t>.</w:t>
      </w:r>
    </w:p>
    <w:p w:rsidR="00920391" w:rsidRPr="0074774E" w:rsidRDefault="00A7409E" w:rsidP="00BA5AD1">
      <w:pPr>
        <w:pStyle w:val="Lijstnummering"/>
        <w:numPr>
          <w:ilvl w:val="0"/>
          <w:numId w:val="19"/>
        </w:numPr>
      </w:pPr>
      <w:r>
        <w:t>De leerling kan</w:t>
      </w:r>
      <w:r w:rsidR="00920391">
        <w:t xml:space="preserve"> een eenvoudige website aanmaken</w:t>
      </w:r>
      <w:r>
        <w:t xml:space="preserve"> met kennis van de beginselen van html</w:t>
      </w:r>
      <w:r w:rsidR="00920391">
        <w:t>.</w:t>
      </w:r>
    </w:p>
    <w:p w:rsidR="00CC16AB" w:rsidRDefault="00CC16AB" w:rsidP="00CC16AB">
      <w:pPr>
        <w:pStyle w:val="Lijstnummering"/>
        <w:numPr>
          <w:ilvl w:val="0"/>
          <w:numId w:val="0"/>
        </w:numPr>
      </w:pPr>
    </w:p>
    <w:p w:rsidR="00930BAF" w:rsidRPr="004A4C33" w:rsidRDefault="00930BAF" w:rsidP="00930BAF">
      <w:pPr>
        <w:pStyle w:val="VVKSOKop2"/>
      </w:pPr>
      <w:bookmarkStart w:id="19" w:name="_Toc251681451"/>
      <w:bookmarkStart w:id="20" w:name="_Toc340133396"/>
      <w:bookmarkStart w:id="21" w:name="_Toc319264093"/>
      <w:bookmarkStart w:id="22" w:name="_Toc343590618"/>
      <w:r w:rsidRPr="004A4C33">
        <w:t>Na te streven attitudes</w:t>
      </w:r>
      <w:bookmarkEnd w:id="22"/>
      <w:r w:rsidRPr="004A4C33">
        <w:t xml:space="preserve"> </w:t>
      </w:r>
      <w:bookmarkEnd w:id="19"/>
      <w:bookmarkEnd w:id="20"/>
    </w:p>
    <w:p w:rsidR="00930BAF" w:rsidRPr="004A4C33" w:rsidRDefault="00930BAF" w:rsidP="00930BAF">
      <w:pPr>
        <w:pStyle w:val="VVKSOTekst"/>
      </w:pPr>
      <w:r w:rsidRPr="004A4C33">
        <w:t>Het is enorm belangrijk om attitudes bewust en expliciet op diverse momenten na te streven. Attitudes die bijzondere aandacht verdienen zijn:</w:t>
      </w:r>
    </w:p>
    <w:p w:rsidR="0033500D" w:rsidRPr="0033500D" w:rsidRDefault="00930BAF" w:rsidP="007B23C3">
      <w:pPr>
        <w:pStyle w:val="VVKSOOpsomming1"/>
        <w:keepNext/>
        <w:keepLines/>
        <w:spacing w:before="120" w:after="0" w:line="260" w:lineRule="exact"/>
        <w:rPr>
          <w:b/>
        </w:rPr>
      </w:pPr>
      <w:r w:rsidRPr="0033500D">
        <w:rPr>
          <w:b/>
        </w:rPr>
        <w:t xml:space="preserve">Verantwoordelijkheidszin </w:t>
      </w:r>
    </w:p>
    <w:p w:rsidR="00BC1B0C" w:rsidRPr="0033500D" w:rsidRDefault="00930BAF" w:rsidP="007B23C3">
      <w:pPr>
        <w:pStyle w:val="VVKSOOpsomming1"/>
        <w:keepNext/>
        <w:keepLines/>
        <w:spacing w:before="120" w:after="0" w:line="260" w:lineRule="exact"/>
        <w:rPr>
          <w:b/>
        </w:rPr>
      </w:pPr>
      <w:r w:rsidRPr="0033500D">
        <w:rPr>
          <w:b/>
        </w:rPr>
        <w:t xml:space="preserve">Teamgeest </w:t>
      </w:r>
    </w:p>
    <w:p w:rsidR="0033500D" w:rsidRDefault="00930BAF" w:rsidP="007B23C3">
      <w:pPr>
        <w:pStyle w:val="VVKSOOpsomming1"/>
        <w:spacing w:before="120" w:after="0" w:line="260" w:lineRule="exact"/>
        <w:jc w:val="left"/>
      </w:pPr>
      <w:r w:rsidRPr="0033500D">
        <w:rPr>
          <w:b/>
        </w:rPr>
        <w:t>Overtuigingskracht</w:t>
      </w:r>
      <w:r w:rsidRPr="004A4C33">
        <w:t xml:space="preserve"> </w:t>
      </w:r>
    </w:p>
    <w:p w:rsidR="00FA051E" w:rsidRPr="004A4C33" w:rsidRDefault="00FA051E" w:rsidP="007B23C3">
      <w:pPr>
        <w:pStyle w:val="VVKSOOpsomming1"/>
        <w:spacing w:before="120" w:after="0" w:line="260" w:lineRule="exact"/>
        <w:jc w:val="left"/>
      </w:pPr>
      <w:r w:rsidRPr="0033500D">
        <w:rPr>
          <w:b/>
        </w:rPr>
        <w:t>Analytisch en synthetisch denken</w:t>
      </w:r>
      <w:r>
        <w:t xml:space="preserve"> </w:t>
      </w:r>
      <w:r w:rsidR="00BC1B0C">
        <w:br/>
      </w:r>
      <w:r>
        <w:t>Waarbij het de bedoeling is dat de leerling een probleem in zijn verschillende elementen leert bekijken en de verschillende elementen die tot een oplossing leiden, kan samenbrengen.</w:t>
      </w:r>
    </w:p>
    <w:p w:rsidR="00930BAF" w:rsidRPr="004A4C33" w:rsidRDefault="00930BAF" w:rsidP="007B23C3">
      <w:pPr>
        <w:pStyle w:val="VVKSOOpsomming1"/>
        <w:spacing w:before="120" w:after="0" w:line="260" w:lineRule="exact"/>
        <w:jc w:val="left"/>
      </w:pPr>
      <w:r w:rsidRPr="0033500D">
        <w:rPr>
          <w:b/>
        </w:rPr>
        <w:t>Leergierig zijn</w:t>
      </w:r>
      <w:r w:rsidRPr="004A4C33">
        <w:t xml:space="preserve"> </w:t>
      </w:r>
      <w:r w:rsidRPr="004A4C33">
        <w:br/>
        <w:t>Actief zoeken naar situaties om zijn competentie te verbreden en te verdiepen.</w:t>
      </w:r>
    </w:p>
    <w:p w:rsidR="000A24A7" w:rsidRPr="0033500D" w:rsidRDefault="00930BAF" w:rsidP="007B23C3">
      <w:pPr>
        <w:pStyle w:val="VVKSOOpsomming1"/>
        <w:spacing w:before="120" w:after="0" w:line="260" w:lineRule="exact"/>
        <w:jc w:val="left"/>
        <w:rPr>
          <w:b/>
        </w:rPr>
      </w:pPr>
      <w:r w:rsidRPr="0033500D">
        <w:rPr>
          <w:b/>
        </w:rPr>
        <w:t xml:space="preserve">Kwaliteitsbewust zijn </w:t>
      </w:r>
    </w:p>
    <w:p w:rsidR="00930BAF" w:rsidRPr="0033500D" w:rsidRDefault="00FA051E" w:rsidP="007B23C3">
      <w:pPr>
        <w:pStyle w:val="VVKSOOpsomming1"/>
        <w:spacing w:before="120" w:after="0" w:line="260" w:lineRule="exact"/>
        <w:jc w:val="left"/>
        <w:rPr>
          <w:b/>
        </w:rPr>
      </w:pPr>
      <w:r w:rsidRPr="0033500D">
        <w:rPr>
          <w:b/>
        </w:rPr>
        <w:t>Planning en werkorganisatie</w:t>
      </w:r>
      <w:r w:rsidR="00930BAF" w:rsidRPr="0033500D">
        <w:rPr>
          <w:b/>
        </w:rPr>
        <w:t xml:space="preserve"> </w:t>
      </w:r>
    </w:p>
    <w:p w:rsidR="00FA051E" w:rsidRDefault="00930BAF" w:rsidP="007B23C3">
      <w:pPr>
        <w:pStyle w:val="VVKSOOpsomming1"/>
        <w:spacing w:before="120" w:after="0" w:line="260" w:lineRule="exact"/>
        <w:jc w:val="left"/>
      </w:pPr>
      <w:r w:rsidRPr="0033500D">
        <w:rPr>
          <w:b/>
        </w:rPr>
        <w:t>Oog hebben voor duurzame ontwikkeling</w:t>
      </w:r>
      <w:r>
        <w:br/>
        <w:t>Dit</w:t>
      </w:r>
      <w:r w:rsidRPr="004270D1">
        <w:t xml:space="preserve"> betekent het stellen van volgende drie vragen:</w:t>
      </w:r>
    </w:p>
    <w:p w:rsidR="00FA051E" w:rsidRDefault="00930BAF" w:rsidP="007B23C3">
      <w:pPr>
        <w:pStyle w:val="VVKSOOpsomming1"/>
        <w:numPr>
          <w:ilvl w:val="2"/>
          <w:numId w:val="43"/>
        </w:numPr>
        <w:spacing w:before="120" w:after="0" w:line="260" w:lineRule="exact"/>
        <w:jc w:val="left"/>
      </w:pPr>
      <w:r>
        <w:t>i</w:t>
      </w:r>
      <w:r w:rsidRPr="004270D1">
        <w:t>s het ecologisch verantwoord?</w:t>
      </w:r>
    </w:p>
    <w:p w:rsidR="00FA051E" w:rsidRDefault="00930BAF" w:rsidP="007B23C3">
      <w:pPr>
        <w:pStyle w:val="VVKSOOpsomming1"/>
        <w:numPr>
          <w:ilvl w:val="2"/>
          <w:numId w:val="43"/>
        </w:numPr>
        <w:spacing w:before="120" w:after="0" w:line="260" w:lineRule="exact"/>
        <w:jc w:val="left"/>
      </w:pPr>
      <w:r>
        <w:t>i</w:t>
      </w:r>
      <w:r w:rsidRPr="004270D1">
        <w:t xml:space="preserve">s het sociaal rechtvaardig? </w:t>
      </w:r>
    </w:p>
    <w:p w:rsidR="00930BAF" w:rsidRPr="004A4C33" w:rsidRDefault="00930BAF" w:rsidP="007B23C3">
      <w:pPr>
        <w:pStyle w:val="VVKSOOpsomming1"/>
        <w:numPr>
          <w:ilvl w:val="2"/>
          <w:numId w:val="43"/>
        </w:numPr>
        <w:spacing w:before="120" w:after="0" w:line="260" w:lineRule="exact"/>
        <w:jc w:val="left"/>
      </w:pPr>
      <w:r>
        <w:t>en i</w:t>
      </w:r>
      <w:r w:rsidRPr="004270D1">
        <w:t>s het economisch haalbaar?</w:t>
      </w:r>
    </w:p>
    <w:p w:rsidR="00930BAF" w:rsidRPr="004A4C33" w:rsidRDefault="00930BAF" w:rsidP="00930BAF">
      <w:pPr>
        <w:pStyle w:val="VVKSOOpsomming1"/>
        <w:numPr>
          <w:ilvl w:val="0"/>
          <w:numId w:val="0"/>
        </w:numPr>
        <w:jc w:val="left"/>
        <w:rPr>
          <w:highlight w:val="red"/>
        </w:rPr>
      </w:pPr>
    </w:p>
    <w:p w:rsidR="00930BAF" w:rsidRPr="004A4C33" w:rsidRDefault="00930BAF" w:rsidP="00930BAF">
      <w:pPr>
        <w:pStyle w:val="VVKSOTekst"/>
      </w:pPr>
      <w:r w:rsidRPr="004A4C33">
        <w:t>Al deze attitudes terzelfder tijd nastreven is uiteraard onmogelijk. Het is daarom aangewezen tijdens afg</w:t>
      </w:r>
      <w:r w:rsidRPr="004A4C33">
        <w:t>e</w:t>
      </w:r>
      <w:r w:rsidRPr="004A4C33">
        <w:t>sproken periodes telkens één of enkele attitudes expliciet te benadrukken.</w:t>
      </w:r>
    </w:p>
    <w:p w:rsidR="001853BC" w:rsidRDefault="000730CA" w:rsidP="005A0A1C">
      <w:pPr>
        <w:pStyle w:val="VVKSOKop2"/>
      </w:pPr>
      <w:r w:rsidDel="000730CA">
        <w:lastRenderedPageBreak/>
        <w:t xml:space="preserve"> </w:t>
      </w:r>
      <w:bookmarkStart w:id="23" w:name="_Toc343590619"/>
      <w:bookmarkEnd w:id="21"/>
      <w:r w:rsidR="001853BC">
        <w:t xml:space="preserve">Leerplandoelstellingen </w:t>
      </w:r>
      <w:r w:rsidR="00CA61BF">
        <w:t>te realiseren in alle leerpland</w:t>
      </w:r>
      <w:r w:rsidR="001853BC">
        <w:t>e</w:t>
      </w:r>
      <w:r w:rsidR="00CA61BF">
        <w:t>len</w:t>
      </w:r>
      <w:bookmarkEnd w:id="23"/>
    </w:p>
    <w:p w:rsidR="001853BC" w:rsidRPr="001853BC" w:rsidRDefault="00CA61BF" w:rsidP="001853BC">
      <w:pPr>
        <w:pStyle w:val="VVKSOTekst"/>
      </w:pPr>
      <w:r>
        <w:t>LEERPLAN</w:t>
      </w:r>
      <w:r w:rsidR="001853BC">
        <w:t>DOELSTELLINGEN EN LEERINHOUDEN</w:t>
      </w:r>
    </w:p>
    <w:p w:rsidR="00930BAF" w:rsidRPr="007F09EF" w:rsidRDefault="00930BAF" w:rsidP="005A0A1C">
      <w:pPr>
        <w:pStyle w:val="VVKSOKop3"/>
      </w:pPr>
      <w:r w:rsidRPr="007F09EF">
        <w:t>Preventie en milieu</w:t>
      </w:r>
    </w:p>
    <w:p w:rsidR="00930BAF" w:rsidRDefault="00930BAF" w:rsidP="00BA5AD1">
      <w:pPr>
        <w:pStyle w:val="VVKSOTekst"/>
        <w:numPr>
          <w:ilvl w:val="0"/>
          <w:numId w:val="20"/>
        </w:numPr>
        <w:ind w:left="851" w:hanging="851"/>
        <w:rPr>
          <w:rStyle w:val="VVKSOOpsomming1Char"/>
        </w:rPr>
      </w:pPr>
      <w:r w:rsidRPr="00546097">
        <w:rPr>
          <w:rStyle w:val="VVKSOOpsomming1Char"/>
        </w:rPr>
        <w:t xml:space="preserve">De </w:t>
      </w:r>
      <w:r>
        <w:rPr>
          <w:rStyle w:val="VVKSOOpsomming1Char"/>
        </w:rPr>
        <w:t>leerling draagt o</w:t>
      </w:r>
      <w:r w:rsidRPr="00205083">
        <w:rPr>
          <w:rStyle w:val="VVKSOOpsomming1Char"/>
        </w:rPr>
        <w:t>p de arbeidsplaats naar best vermogen zorg voor de eigen veiligheid en g</w:t>
      </w:r>
      <w:r w:rsidRPr="00205083">
        <w:rPr>
          <w:rStyle w:val="VVKSOOpsomming1Char"/>
        </w:rPr>
        <w:t>e</w:t>
      </w:r>
      <w:r w:rsidRPr="00205083">
        <w:rPr>
          <w:rStyle w:val="VVKSOOpsomming1Char"/>
        </w:rPr>
        <w:t>zondheid en deze van de andere personen, in overeenstemming met de gegeven instructies en met de verkregen opleiding.</w:t>
      </w:r>
    </w:p>
    <w:p w:rsidR="00E206FE" w:rsidRPr="00205083" w:rsidRDefault="00E206FE" w:rsidP="00E206FE">
      <w:pPr>
        <w:pStyle w:val="VVKSOTekst"/>
        <w:ind w:left="851"/>
        <w:rPr>
          <w:rStyle w:val="VVKSOOpsomming1Char"/>
        </w:rPr>
      </w:pPr>
    </w:p>
    <w:p w:rsidR="00930BAF" w:rsidRDefault="00930BAF" w:rsidP="00BA5AD1">
      <w:pPr>
        <w:pStyle w:val="VVKSOTekst"/>
        <w:numPr>
          <w:ilvl w:val="0"/>
          <w:numId w:val="20"/>
        </w:numPr>
        <w:ind w:left="851" w:hanging="851"/>
        <w:rPr>
          <w:rStyle w:val="VVKSOOpsomming1Char"/>
        </w:rPr>
      </w:pPr>
      <w:r w:rsidRPr="00205083">
        <w:rPr>
          <w:rStyle w:val="VVKSOOpsomming1Char"/>
        </w:rPr>
        <w:t>De leerling maakt op de juiste wijze gebruik van ma</w:t>
      </w:r>
      <w:r w:rsidRPr="00205083">
        <w:rPr>
          <w:rStyle w:val="VVKSOOpsomming1Char"/>
        </w:rPr>
        <w:softHyphen/>
        <w:t>chines, toestellen, gereedschappen, gevaarlijke stoffen, ver</w:t>
      </w:r>
      <w:r w:rsidRPr="00205083">
        <w:rPr>
          <w:rStyle w:val="VVKSOOpsomming1Char"/>
        </w:rPr>
        <w:softHyphen/>
        <w:t xml:space="preserve">voermiddelen en andere middelen die ter beschikking worden gesteld. </w:t>
      </w:r>
    </w:p>
    <w:p w:rsidR="00E206FE" w:rsidRPr="00205083" w:rsidRDefault="00E206FE" w:rsidP="00E206FE">
      <w:pPr>
        <w:pStyle w:val="VVKSOTekst"/>
        <w:rPr>
          <w:rStyle w:val="VVKSOOpsomming1Char"/>
        </w:rPr>
      </w:pPr>
    </w:p>
    <w:p w:rsidR="00930BAF" w:rsidRDefault="00930BAF" w:rsidP="00BA5AD1">
      <w:pPr>
        <w:pStyle w:val="VVKSOTekst"/>
        <w:numPr>
          <w:ilvl w:val="0"/>
          <w:numId w:val="20"/>
        </w:numPr>
        <w:ind w:left="851" w:hanging="851"/>
        <w:rPr>
          <w:rStyle w:val="VVKSOOpsomming1Char"/>
        </w:rPr>
      </w:pPr>
      <w:r w:rsidRPr="00205083">
        <w:rPr>
          <w:rStyle w:val="VVKSOOpsomming1Char"/>
        </w:rPr>
        <w:t>De leerling maakt op de juiste wijze gebruik van de persoonlijke beschermings</w:t>
      </w:r>
      <w:r w:rsidRPr="00205083">
        <w:rPr>
          <w:rStyle w:val="VVKSOOpsomming1Char"/>
        </w:rPr>
        <w:softHyphen/>
        <w:t xml:space="preserve">middelen die ter beschikking worden gesteld, en </w:t>
      </w:r>
      <w:r w:rsidR="000204C5">
        <w:rPr>
          <w:rStyle w:val="VVKSOOpsomming1Char"/>
        </w:rPr>
        <w:t>berg</w:t>
      </w:r>
      <w:r w:rsidR="00E206FE">
        <w:rPr>
          <w:rStyle w:val="VVKSOOpsomming1Char"/>
        </w:rPr>
        <w:t>t</w:t>
      </w:r>
      <w:r w:rsidR="000204C5">
        <w:rPr>
          <w:rStyle w:val="VVKSOOpsomming1Char"/>
        </w:rPr>
        <w:t xml:space="preserve"> deze na gebruik weer op</w:t>
      </w:r>
      <w:r w:rsidRPr="00205083">
        <w:rPr>
          <w:rStyle w:val="VVKSOOpsomming1Char"/>
        </w:rPr>
        <w:t>.</w:t>
      </w:r>
    </w:p>
    <w:p w:rsidR="00E206FE" w:rsidRPr="00205083" w:rsidRDefault="00E206FE" w:rsidP="00E206FE">
      <w:pPr>
        <w:pStyle w:val="VVKSOTekst"/>
        <w:rPr>
          <w:rStyle w:val="VVKSOOpsomming1Char"/>
        </w:rPr>
      </w:pPr>
    </w:p>
    <w:p w:rsidR="00930BAF" w:rsidRDefault="00930BAF" w:rsidP="00BA5AD1">
      <w:pPr>
        <w:pStyle w:val="VVKSOTekst"/>
        <w:numPr>
          <w:ilvl w:val="0"/>
          <w:numId w:val="20"/>
        </w:numPr>
        <w:ind w:left="851" w:hanging="851"/>
        <w:rPr>
          <w:rStyle w:val="VVKSOOpsomming1Char"/>
        </w:rPr>
      </w:pPr>
      <w:r w:rsidRPr="00205083">
        <w:rPr>
          <w:rStyle w:val="VVKSOOpsomming1Char"/>
        </w:rPr>
        <w:t>De leerling herkent de veiligheidsvoorzieningen van ma</w:t>
      </w:r>
      <w:r w:rsidRPr="00205083">
        <w:rPr>
          <w:rStyle w:val="VVKSOOpsomming1Char"/>
        </w:rPr>
        <w:softHyphen/>
        <w:t>chines, toestellen, gereedschap</w:t>
      </w:r>
      <w:r w:rsidRPr="00205083">
        <w:rPr>
          <w:rStyle w:val="VVKSOOpsomming1Char"/>
        </w:rPr>
        <w:softHyphen/>
        <w:t>pen, in</w:t>
      </w:r>
      <w:r w:rsidRPr="00205083">
        <w:rPr>
          <w:rStyle w:val="VVKSOOpsomming1Char"/>
        </w:rPr>
        <w:softHyphen/>
        <w:t>stallaties en gebouwen, gebruikt deze voorzieningen op de juiste manier en schakelt ze niet will</w:t>
      </w:r>
      <w:r w:rsidRPr="00205083">
        <w:rPr>
          <w:rStyle w:val="VVKSOOpsomming1Char"/>
        </w:rPr>
        <w:t>e</w:t>
      </w:r>
      <w:r w:rsidRPr="00205083">
        <w:rPr>
          <w:rStyle w:val="VVKSOOpsomming1Char"/>
        </w:rPr>
        <w:t>keurig uit, verandert noch verplaatst ze.</w:t>
      </w:r>
    </w:p>
    <w:p w:rsidR="00E206FE" w:rsidRPr="00205083" w:rsidRDefault="00E206FE" w:rsidP="00E206FE">
      <w:pPr>
        <w:pStyle w:val="VVKSOTekst"/>
        <w:rPr>
          <w:rStyle w:val="VVKSOOpsomming1Char"/>
        </w:rPr>
      </w:pPr>
    </w:p>
    <w:p w:rsidR="00930BAF" w:rsidRDefault="00930BAF" w:rsidP="00BA5AD1">
      <w:pPr>
        <w:pStyle w:val="VVKSOTekst"/>
        <w:numPr>
          <w:ilvl w:val="0"/>
          <w:numId w:val="20"/>
        </w:numPr>
        <w:ind w:left="851" w:hanging="851"/>
        <w:rPr>
          <w:rStyle w:val="VVKSOOpsomming1Char"/>
        </w:rPr>
      </w:pPr>
      <w:r w:rsidRPr="00205083">
        <w:rPr>
          <w:rStyle w:val="VVKSOOpsomming1Char"/>
        </w:rPr>
        <w:t>De leerling herkent bij de realisaties energieverbruik en recyclagemogelijkheden.</w:t>
      </w:r>
    </w:p>
    <w:p w:rsidR="00E206FE" w:rsidRPr="00205083" w:rsidRDefault="00E206FE" w:rsidP="00E206FE">
      <w:pPr>
        <w:pStyle w:val="VVKSOTekst"/>
        <w:rPr>
          <w:rStyle w:val="VVKSOOpsomming1Char"/>
        </w:rPr>
      </w:pPr>
    </w:p>
    <w:p w:rsidR="00930BAF" w:rsidRDefault="00930BAF" w:rsidP="00BA5AD1">
      <w:pPr>
        <w:pStyle w:val="VVKSOTekst"/>
        <w:numPr>
          <w:ilvl w:val="0"/>
          <w:numId w:val="20"/>
        </w:numPr>
        <w:ind w:left="851" w:hanging="851"/>
        <w:rPr>
          <w:rStyle w:val="VVKSOOpsomming1Char"/>
        </w:rPr>
      </w:pPr>
      <w:r w:rsidRPr="00205083">
        <w:rPr>
          <w:rStyle w:val="VVKSOOpsomming1Char"/>
        </w:rPr>
        <w:t xml:space="preserve">De leerling past afvalverwerking volgens </w:t>
      </w:r>
      <w:r w:rsidR="000204C5">
        <w:rPr>
          <w:rStyle w:val="VVKSOOpsomming1Char"/>
        </w:rPr>
        <w:t xml:space="preserve">de vigerende wetgeving en </w:t>
      </w:r>
      <w:r w:rsidRPr="00205083">
        <w:rPr>
          <w:rStyle w:val="VVKSOOpsomming1Char"/>
        </w:rPr>
        <w:t>voorschriften toe.</w:t>
      </w:r>
    </w:p>
    <w:p w:rsidR="00E206FE" w:rsidRDefault="00E206FE" w:rsidP="00E206FE">
      <w:pPr>
        <w:pStyle w:val="VVKSOTekst"/>
        <w:rPr>
          <w:rStyle w:val="VVKSOOpsomming1Char"/>
        </w:rPr>
      </w:pPr>
    </w:p>
    <w:p w:rsidR="00930BAF" w:rsidRPr="00205083" w:rsidRDefault="00930BAF" w:rsidP="00BA5AD1">
      <w:pPr>
        <w:pStyle w:val="VVKSOTekst"/>
        <w:numPr>
          <w:ilvl w:val="0"/>
          <w:numId w:val="20"/>
        </w:numPr>
        <w:ind w:left="851" w:hanging="851"/>
        <w:rPr>
          <w:rStyle w:val="VVKSOOpsomming1Char"/>
        </w:rPr>
      </w:pPr>
      <w:r>
        <w:rPr>
          <w:rStyle w:val="VVKSOOpsomming1Char"/>
        </w:rPr>
        <w:t>De leerling volgt ergonomische richtlijnen op.</w:t>
      </w:r>
    </w:p>
    <w:p w:rsidR="00930BAF" w:rsidRPr="007F09EF" w:rsidRDefault="00930BAF" w:rsidP="005A0A1C">
      <w:pPr>
        <w:pStyle w:val="VVKSOKop3"/>
      </w:pPr>
      <w:r w:rsidRPr="007F09EF">
        <w:t>Evaluatie en kwaliteitsbewaking</w:t>
      </w:r>
    </w:p>
    <w:p w:rsidR="00930BAF" w:rsidRDefault="00930BAF" w:rsidP="00BA5AD1">
      <w:pPr>
        <w:pStyle w:val="VVKSOTekst"/>
        <w:numPr>
          <w:ilvl w:val="0"/>
          <w:numId w:val="20"/>
        </w:numPr>
        <w:ind w:left="851" w:hanging="851"/>
        <w:rPr>
          <w:rStyle w:val="VVKSOOpsomming1Char"/>
        </w:rPr>
      </w:pPr>
      <w:r w:rsidRPr="00546097">
        <w:rPr>
          <w:rStyle w:val="VVKSOOpsomming1Char"/>
        </w:rPr>
        <w:t xml:space="preserve">De </w:t>
      </w:r>
      <w:r>
        <w:rPr>
          <w:rStyle w:val="VVKSOOpsomming1Char"/>
        </w:rPr>
        <w:t>leerling evalueert</w:t>
      </w:r>
      <w:r w:rsidR="00E206FE">
        <w:rPr>
          <w:rStyle w:val="VVKSOOpsomming1Char"/>
        </w:rPr>
        <w:t>,</w:t>
      </w:r>
      <w:r>
        <w:rPr>
          <w:rStyle w:val="VVKSOOpsomming1Char"/>
        </w:rPr>
        <w:t xml:space="preserve"> n</w:t>
      </w:r>
      <w:r w:rsidRPr="00205083">
        <w:rPr>
          <w:rStyle w:val="VVKSOOpsomming1Char"/>
        </w:rPr>
        <w:t>a het realiseren van een opdracht</w:t>
      </w:r>
      <w:r w:rsidR="00E206FE">
        <w:rPr>
          <w:rStyle w:val="VVKSOOpsomming1Char"/>
        </w:rPr>
        <w:t>,</w:t>
      </w:r>
      <w:r w:rsidRPr="00205083">
        <w:rPr>
          <w:rStyle w:val="VVKSOOpsomming1Char"/>
        </w:rPr>
        <w:t xml:space="preserve"> individueel en in team, het project en het proces. Op basis daarvan formuleert de leerling voorstellen tot bijsturen.</w:t>
      </w:r>
    </w:p>
    <w:p w:rsidR="00E206FE" w:rsidRPr="00205083" w:rsidRDefault="00E206FE" w:rsidP="00E206FE">
      <w:pPr>
        <w:pStyle w:val="VVKSOTekst"/>
        <w:ind w:left="851"/>
        <w:rPr>
          <w:rStyle w:val="VVKSOOpsomming1Char"/>
        </w:rPr>
      </w:pPr>
    </w:p>
    <w:p w:rsidR="00930BAF" w:rsidRPr="00205083" w:rsidRDefault="00930BAF" w:rsidP="00BA5AD1">
      <w:pPr>
        <w:pStyle w:val="VVKSOTekst"/>
        <w:numPr>
          <w:ilvl w:val="0"/>
          <w:numId w:val="20"/>
        </w:numPr>
        <w:ind w:left="851" w:hanging="851"/>
        <w:rPr>
          <w:rStyle w:val="VVKSOOpsomming1Char"/>
        </w:rPr>
      </w:pPr>
      <w:r w:rsidRPr="00205083">
        <w:rPr>
          <w:rStyle w:val="VVKSOOpsomming1Char"/>
        </w:rPr>
        <w:t>De leerling ontdekt tijdens de uitvoering van een opdracht, uitvoeringsfouten en formuleert oplo</w:t>
      </w:r>
      <w:r w:rsidRPr="00205083">
        <w:rPr>
          <w:rStyle w:val="VVKSOOpsomming1Char"/>
        </w:rPr>
        <w:t>s</w:t>
      </w:r>
      <w:r w:rsidRPr="00205083">
        <w:rPr>
          <w:rStyle w:val="VVKSOOpsomming1Char"/>
        </w:rPr>
        <w:t>singen.</w:t>
      </w:r>
    </w:p>
    <w:p w:rsidR="00B85172" w:rsidRDefault="00B85172" w:rsidP="00955E0C">
      <w:pPr>
        <w:pStyle w:val="VVKSOTekst"/>
        <w:rPr>
          <w:strike/>
          <w:color w:val="000000"/>
        </w:rPr>
      </w:pPr>
    </w:p>
    <w:p w:rsidR="00CF0095" w:rsidRPr="001853BC" w:rsidRDefault="00CF0095" w:rsidP="00F85588">
      <w:pPr>
        <w:pStyle w:val="VVKSOTekst"/>
        <w:rPr>
          <w:bCs/>
        </w:rPr>
      </w:pPr>
      <w:r w:rsidRPr="001853BC">
        <w:rPr>
          <w:bCs/>
        </w:rPr>
        <w:t>DIDACTISCHE WENKEN</w:t>
      </w:r>
    </w:p>
    <w:p w:rsidR="00CF0095" w:rsidRDefault="00CF0095" w:rsidP="00F85588">
      <w:pPr>
        <w:pStyle w:val="VVKSOTekst"/>
      </w:pPr>
    </w:p>
    <w:p w:rsidR="00CF0095" w:rsidRPr="00E206FE" w:rsidRDefault="00284EB6" w:rsidP="009F37B9">
      <w:pPr>
        <w:pStyle w:val="VVKSOOpsomming2"/>
        <w:rPr>
          <w:color w:val="000000"/>
        </w:rPr>
      </w:pPr>
      <w:r>
        <w:t>Je kan een g</w:t>
      </w:r>
      <w:r w:rsidR="00CF0095">
        <w:t>roepsgesprek en</w:t>
      </w:r>
      <w:r>
        <w:t xml:space="preserve"> een</w:t>
      </w:r>
      <w:r w:rsidR="00CF0095">
        <w:t xml:space="preserve"> individueel gesprek als werkvorm hanteren tijdens het aanbrengen, uitvoeren en tussentijds/globaal evalueren van de werkzaamheden en het product.</w:t>
      </w:r>
    </w:p>
    <w:p w:rsidR="00E206FE" w:rsidRPr="00BB2A26" w:rsidRDefault="00E206FE" w:rsidP="00E206FE">
      <w:pPr>
        <w:pStyle w:val="VVKSOOpsomming2"/>
        <w:numPr>
          <w:ilvl w:val="0"/>
          <w:numId w:val="0"/>
        </w:numPr>
        <w:ind w:left="397"/>
        <w:rPr>
          <w:color w:val="000000"/>
        </w:rPr>
      </w:pPr>
    </w:p>
    <w:p w:rsidR="00CF0095" w:rsidRDefault="00284EB6" w:rsidP="00E206FE">
      <w:pPr>
        <w:pStyle w:val="VVKSOOpsomming2"/>
      </w:pPr>
      <w:r>
        <w:rPr>
          <w:color w:val="000000"/>
        </w:rPr>
        <w:t>Je kan t</w:t>
      </w:r>
      <w:r w:rsidR="00CF0095">
        <w:rPr>
          <w:color w:val="000000"/>
        </w:rPr>
        <w:t>ijdens het plannen en uitvoeren van de opdrachten ook de sociale, ethische en spirituele dime</w:t>
      </w:r>
      <w:r w:rsidR="00CF0095">
        <w:rPr>
          <w:color w:val="000000"/>
        </w:rPr>
        <w:t>n</w:t>
      </w:r>
      <w:r w:rsidR="00CF0095">
        <w:rPr>
          <w:color w:val="000000"/>
        </w:rPr>
        <w:t>sie benaderen. Naast de technisch-technologische eigenheid is het grafisch product als communicati</w:t>
      </w:r>
      <w:r w:rsidR="00CF0095">
        <w:rPr>
          <w:color w:val="000000"/>
        </w:rPr>
        <w:t>e</w:t>
      </w:r>
      <w:r w:rsidR="00CF0095">
        <w:rPr>
          <w:color w:val="000000"/>
        </w:rPr>
        <w:t xml:space="preserve">product </w:t>
      </w:r>
      <w:r>
        <w:rPr>
          <w:color w:val="000000"/>
        </w:rPr>
        <w:t xml:space="preserve">altijd </w:t>
      </w:r>
      <w:r w:rsidR="00CF0095">
        <w:rPr>
          <w:color w:val="000000"/>
        </w:rPr>
        <w:t>van een meervoudige gelaagdheid die toelaat regelmatig over het sociale, ethische en sp</w:t>
      </w:r>
      <w:r w:rsidR="00CF0095">
        <w:rPr>
          <w:color w:val="000000"/>
        </w:rPr>
        <w:t>i</w:t>
      </w:r>
      <w:r w:rsidR="00CF0095">
        <w:rPr>
          <w:color w:val="000000"/>
        </w:rPr>
        <w:t>rituele aspect te reflecteren</w:t>
      </w:r>
      <w:r>
        <w:rPr>
          <w:color w:val="000000"/>
        </w:rPr>
        <w:t xml:space="preserve"> in een klasgesprek of via een andere werkvorm </w:t>
      </w:r>
      <w:r w:rsidR="00CF0095">
        <w:rPr>
          <w:color w:val="000000"/>
        </w:rPr>
        <w:t>.</w:t>
      </w:r>
    </w:p>
    <w:p w:rsidR="00CF0095" w:rsidRPr="009F37B9" w:rsidRDefault="00CF0095" w:rsidP="009F37B9">
      <w:pPr>
        <w:pStyle w:val="VVKSOTekst"/>
      </w:pPr>
    </w:p>
    <w:p w:rsidR="00CF0095" w:rsidRDefault="00CF0095" w:rsidP="0076745B">
      <w:pPr>
        <w:pStyle w:val="VVKSOOpsomming2"/>
      </w:pPr>
      <w:r>
        <w:t>Veiligheid en milieu:</w:t>
      </w:r>
    </w:p>
    <w:p w:rsidR="00CF0095" w:rsidRPr="009F37B9" w:rsidRDefault="00CF0095" w:rsidP="001853BC">
      <w:pPr>
        <w:pStyle w:val="VVKSOOpsomming12"/>
        <w:numPr>
          <w:ilvl w:val="0"/>
          <w:numId w:val="21"/>
        </w:numPr>
      </w:pPr>
      <w:r>
        <w:rPr>
          <w:color w:val="000000"/>
        </w:rPr>
        <w:t>het werkplaatsreglement en de veiligheidsrichtlijnen aan de apparatuur moeten ter beschikking staan van de leerling;</w:t>
      </w:r>
    </w:p>
    <w:p w:rsidR="00CF0095" w:rsidRPr="009F37B9" w:rsidRDefault="00CF0095" w:rsidP="001853BC">
      <w:pPr>
        <w:pStyle w:val="VVKSOOpsomming12"/>
        <w:numPr>
          <w:ilvl w:val="0"/>
          <w:numId w:val="21"/>
        </w:numPr>
      </w:pPr>
      <w:r>
        <w:rPr>
          <w:color w:val="000000"/>
        </w:rPr>
        <w:t>de school bepaalt</w:t>
      </w:r>
      <w:r w:rsidR="001853BC">
        <w:rPr>
          <w:color w:val="000000"/>
        </w:rPr>
        <w:t>,</w:t>
      </w:r>
      <w:r w:rsidR="005B25DA">
        <w:rPr>
          <w:color w:val="000000"/>
        </w:rPr>
        <w:t xml:space="preserve"> </w:t>
      </w:r>
      <w:r w:rsidR="001853BC" w:rsidRPr="001853BC">
        <w:rPr>
          <w:color w:val="000000"/>
        </w:rPr>
        <w:t>volgens de vigerende regelgeving</w:t>
      </w:r>
      <w:r w:rsidR="001853BC">
        <w:rPr>
          <w:color w:val="000000"/>
        </w:rPr>
        <w:t>,</w:t>
      </w:r>
      <w:r>
        <w:rPr>
          <w:color w:val="000000"/>
        </w:rPr>
        <w:t xml:space="preserve"> welke persoonlijke beschermingsmidd</w:t>
      </w:r>
      <w:r>
        <w:rPr>
          <w:color w:val="000000"/>
        </w:rPr>
        <w:t>e</w:t>
      </w:r>
      <w:r>
        <w:rPr>
          <w:color w:val="000000"/>
        </w:rPr>
        <w:t>len</w:t>
      </w:r>
      <w:r w:rsidR="001853BC">
        <w:rPr>
          <w:color w:val="000000"/>
        </w:rPr>
        <w:t xml:space="preserve"> nodig zijn</w:t>
      </w:r>
      <w:r>
        <w:rPr>
          <w:color w:val="000000"/>
        </w:rPr>
        <w:t>;</w:t>
      </w:r>
    </w:p>
    <w:p w:rsidR="00CF0095" w:rsidRPr="00906D48" w:rsidRDefault="00CF0095" w:rsidP="001853BC">
      <w:pPr>
        <w:pStyle w:val="VVKSOOpsomming12"/>
        <w:numPr>
          <w:ilvl w:val="0"/>
          <w:numId w:val="21"/>
        </w:numPr>
      </w:pPr>
      <w:r>
        <w:rPr>
          <w:color w:val="000000"/>
        </w:rPr>
        <w:t>afvalverwijdering in het atelier wordt georganiseerd volgens de vigerende regelgeving.</w:t>
      </w:r>
    </w:p>
    <w:p w:rsidR="00B1029C" w:rsidRPr="001853BC" w:rsidRDefault="00B1029C" w:rsidP="001853BC">
      <w:pPr>
        <w:spacing w:line="240" w:lineRule="auto"/>
        <w:rPr>
          <w:color w:val="000000"/>
          <w:szCs w:val="20"/>
        </w:rPr>
      </w:pPr>
    </w:p>
    <w:p w:rsidR="001853BC" w:rsidRPr="001853BC" w:rsidRDefault="001853BC" w:rsidP="005A0A1C">
      <w:pPr>
        <w:pStyle w:val="VVKSOKop2"/>
      </w:pPr>
      <w:bookmarkStart w:id="24" w:name="_Toc343590620"/>
      <w:r>
        <w:lastRenderedPageBreak/>
        <w:t>Specifieke l</w:t>
      </w:r>
      <w:r w:rsidRPr="001853BC">
        <w:t>eerplandoelstellingen</w:t>
      </w:r>
      <w:bookmarkEnd w:id="24"/>
    </w:p>
    <w:p w:rsidR="00CF0095" w:rsidRDefault="00C00C93" w:rsidP="00B22388">
      <w:pPr>
        <w:pStyle w:val="VVKSOTekst"/>
      </w:pPr>
      <w:r w:rsidRPr="00C00C93">
        <w:t>LEERPLANDOELSTELLINGEN EN LEERINHOUDEN</w:t>
      </w:r>
    </w:p>
    <w:p w:rsidR="00C00C93" w:rsidRDefault="00C00C93" w:rsidP="00B22388">
      <w:pPr>
        <w:pStyle w:val="VVKSOTekst"/>
      </w:pPr>
    </w:p>
    <w:p w:rsidR="00CF0095" w:rsidRDefault="00CA61BF" w:rsidP="005A0A1C">
      <w:pPr>
        <w:pStyle w:val="VVKSOKop3"/>
      </w:pPr>
      <w:r>
        <w:t>C</w:t>
      </w:r>
      <w:r w:rsidR="00CF0095">
        <w:t>ommunicatievraag</w:t>
      </w:r>
      <w:r>
        <w:t xml:space="preserve"> met</w:t>
      </w:r>
      <w:r w:rsidR="00BC1B0C">
        <w:t xml:space="preserve"> </w:t>
      </w:r>
      <w:r w:rsidR="00CF0095">
        <w:t>analyse en conceptbepal</w:t>
      </w:r>
      <w:r>
        <w:t>ing</w:t>
      </w:r>
    </w:p>
    <w:p w:rsidR="00AB54BA" w:rsidRPr="00B97EEB" w:rsidRDefault="00AB54BA" w:rsidP="00CA34DE">
      <w:pPr>
        <w:pStyle w:val="VVKSOOpsomming2"/>
        <w:numPr>
          <w:ilvl w:val="0"/>
          <w:numId w:val="0"/>
        </w:numPr>
        <w:jc w:val="left"/>
        <w:rPr>
          <w:b/>
        </w:rPr>
      </w:pPr>
    </w:p>
    <w:p w:rsidR="00CF0095" w:rsidRDefault="00906D48" w:rsidP="00CA61BF">
      <w:pPr>
        <w:pStyle w:val="Lijstnummering"/>
      </w:pPr>
      <w:r>
        <w:t>De leerling neemt i</w:t>
      </w:r>
      <w:r w:rsidR="00CF0095">
        <w:t xml:space="preserve">ndividueel en in groep kennis van de communicatievraag, </w:t>
      </w:r>
      <w:r>
        <w:t xml:space="preserve">stelt </w:t>
      </w:r>
      <w:r w:rsidR="00CF0095">
        <w:t xml:space="preserve">gericht vragen om onduidelijkheden uit te sluiten en </w:t>
      </w:r>
      <w:r>
        <w:t xml:space="preserve">verkent </w:t>
      </w:r>
      <w:r w:rsidR="00CF0095">
        <w:t>gezamenlijk oplossingen.</w:t>
      </w:r>
    </w:p>
    <w:p w:rsidR="00AB54BA" w:rsidRPr="002571BF" w:rsidRDefault="00AB54BA" w:rsidP="00AB54BA">
      <w:pPr>
        <w:pStyle w:val="Lijstnummering"/>
        <w:numPr>
          <w:ilvl w:val="0"/>
          <w:numId w:val="0"/>
        </w:numPr>
        <w:ind w:left="360"/>
      </w:pPr>
    </w:p>
    <w:p w:rsidR="00CF0095" w:rsidRDefault="00906D48" w:rsidP="00A46BF4">
      <w:pPr>
        <w:pStyle w:val="Lijstnummering"/>
      </w:pPr>
      <w:r>
        <w:t>De leerling bepaalt i</w:t>
      </w:r>
      <w:r w:rsidR="00CF0095">
        <w:t>ndividueel en in groep het soort product en productgamma (concept) in relatie met de vraag.</w:t>
      </w:r>
    </w:p>
    <w:p w:rsidR="00AB54BA" w:rsidRDefault="00AB54BA" w:rsidP="00AB54BA">
      <w:pPr>
        <w:pStyle w:val="Lijstnummering"/>
        <w:numPr>
          <w:ilvl w:val="0"/>
          <w:numId w:val="0"/>
        </w:numPr>
      </w:pPr>
    </w:p>
    <w:p w:rsidR="00CF0095" w:rsidRPr="00ED1195" w:rsidRDefault="00906D48" w:rsidP="006A057D">
      <w:pPr>
        <w:pStyle w:val="Lijstnummering"/>
      </w:pPr>
      <w:r>
        <w:t>De leerling a</w:t>
      </w:r>
      <w:r w:rsidR="00CF0095" w:rsidRPr="00ED1195">
        <w:t>na</w:t>
      </w:r>
      <w:r w:rsidR="00CF0095">
        <w:t>lyse</w:t>
      </w:r>
      <w:r>
        <w:t>ert</w:t>
      </w:r>
      <w:r w:rsidR="00CF0095">
        <w:t xml:space="preserve"> en verfijn</w:t>
      </w:r>
      <w:r>
        <w:t>t</w:t>
      </w:r>
      <w:r w:rsidR="00CF0095">
        <w:t xml:space="preserve"> de vraag</w:t>
      </w:r>
      <w:r w:rsidR="00CF0095" w:rsidRPr="00ED1195">
        <w:t xml:space="preserve"> op basis van ingewonnen informatie:</w:t>
      </w:r>
    </w:p>
    <w:p w:rsidR="00CA61BF" w:rsidRDefault="00CF0095" w:rsidP="00CA61BF">
      <w:pPr>
        <w:pStyle w:val="VVKSOOpsomming12"/>
        <w:numPr>
          <w:ilvl w:val="0"/>
          <w:numId w:val="22"/>
        </w:numPr>
      </w:pPr>
      <w:r w:rsidRPr="00ED1195">
        <w:t xml:space="preserve">over de </w:t>
      </w:r>
      <w:r>
        <w:t xml:space="preserve">algemene kenmerken van de </w:t>
      </w:r>
      <w:r w:rsidRPr="00ED1195">
        <w:t>productsoort</w:t>
      </w:r>
      <w:r w:rsidR="00CA61BF">
        <w:t>;</w:t>
      </w:r>
    </w:p>
    <w:p w:rsidR="00CA61BF" w:rsidRDefault="00CF0095" w:rsidP="007B23C3">
      <w:pPr>
        <w:pStyle w:val="VVKSOOpsomming12"/>
        <w:numPr>
          <w:ilvl w:val="0"/>
          <w:numId w:val="22"/>
        </w:numPr>
      </w:pPr>
      <w:r w:rsidRPr="00ED1195">
        <w:t xml:space="preserve">over de </w:t>
      </w:r>
      <w:r>
        <w:t xml:space="preserve">karakteristieken van de </w:t>
      </w:r>
      <w:r w:rsidRPr="00ED1195">
        <w:t>doel</w:t>
      </w:r>
      <w:r>
        <w:t>groep/gebruiker(s)</w:t>
      </w:r>
      <w:r w:rsidR="008B3181">
        <w:t xml:space="preserve"> en</w:t>
      </w:r>
      <w:r w:rsidR="00BC1B0C">
        <w:t xml:space="preserve"> </w:t>
      </w:r>
      <w:r w:rsidR="00AB54BA">
        <w:t>verwoordt die telkens.</w:t>
      </w:r>
    </w:p>
    <w:p w:rsidR="008B3181" w:rsidRDefault="008B3181" w:rsidP="00AB54BA">
      <w:pPr>
        <w:pStyle w:val="VVKSOOpsomming12"/>
        <w:numPr>
          <w:ilvl w:val="0"/>
          <w:numId w:val="0"/>
        </w:numPr>
        <w:ind w:left="426"/>
      </w:pPr>
    </w:p>
    <w:p w:rsidR="008B3181" w:rsidRPr="008B3181" w:rsidRDefault="008B3181" w:rsidP="008B3181">
      <w:pPr>
        <w:pStyle w:val="Lijstnummering"/>
      </w:pPr>
      <w:r>
        <w:t>De leerling</w:t>
      </w:r>
      <w:r w:rsidR="00BC1B0C">
        <w:t xml:space="preserve"> </w:t>
      </w:r>
      <w:r w:rsidRPr="008B3181">
        <w:t>bepaalt de output (print en/of offsetdruk) en lijst de consequenties naar uitvoering op zoals: kleurgebruik, aantal, formaat.</w:t>
      </w:r>
    </w:p>
    <w:p w:rsidR="00AB54BA" w:rsidRDefault="00AB54BA" w:rsidP="008B3181">
      <w:pPr>
        <w:pStyle w:val="Lijstnummering"/>
        <w:numPr>
          <w:ilvl w:val="0"/>
          <w:numId w:val="0"/>
        </w:numPr>
        <w:ind w:left="360"/>
      </w:pPr>
    </w:p>
    <w:p w:rsidR="00CF0095" w:rsidRDefault="00906D48" w:rsidP="00E91569">
      <w:pPr>
        <w:pStyle w:val="Lijstnummering"/>
      </w:pPr>
      <w:r>
        <w:t>De leerling noteert k</w:t>
      </w:r>
      <w:r w:rsidR="00CF0095">
        <w:t>ort wat er moet gemaakt worden.</w:t>
      </w:r>
    </w:p>
    <w:p w:rsidR="003E0CDE" w:rsidRPr="005B25DA" w:rsidRDefault="00F65197" w:rsidP="005A0A1C">
      <w:pPr>
        <w:pStyle w:val="VVKSOKop3"/>
      </w:pPr>
      <w:r w:rsidRPr="005B25DA">
        <w:t>Printmedia</w:t>
      </w:r>
    </w:p>
    <w:p w:rsidR="00CF0095" w:rsidRPr="008B3181" w:rsidRDefault="008B3181" w:rsidP="005A0A1C">
      <w:pPr>
        <w:pStyle w:val="VVKSOKop4"/>
      </w:pPr>
      <w:r>
        <w:t>Lay-out en o</w:t>
      </w:r>
      <w:r w:rsidR="00CF0095" w:rsidRPr="008B3181">
        <w:t>ntwerp</w:t>
      </w:r>
    </w:p>
    <w:p w:rsidR="00CF0095" w:rsidRDefault="00906D48" w:rsidP="005F69DD">
      <w:pPr>
        <w:pStyle w:val="Lijstnummering"/>
      </w:pPr>
      <w:r>
        <w:t>De leerling lijst</w:t>
      </w:r>
      <w:r w:rsidR="00CF0095">
        <w:t xml:space="preserve"> het (bruikbaar) geleverde materiaal en het zelf te ontwikkelen materiaal</w:t>
      </w:r>
      <w:r w:rsidR="00B571BB">
        <w:t xml:space="preserve"> op</w:t>
      </w:r>
      <w:r w:rsidR="00CF0095">
        <w:t>.</w:t>
      </w:r>
    </w:p>
    <w:p w:rsidR="008B3181" w:rsidRPr="00E837E2" w:rsidRDefault="008B3181" w:rsidP="008B3181">
      <w:pPr>
        <w:pStyle w:val="Lijstnummering"/>
        <w:numPr>
          <w:ilvl w:val="0"/>
          <w:numId w:val="0"/>
        </w:numPr>
        <w:ind w:left="360"/>
      </w:pPr>
    </w:p>
    <w:p w:rsidR="00CF0095" w:rsidRDefault="00906D48" w:rsidP="00A152B8">
      <w:pPr>
        <w:pStyle w:val="Lijstnummering"/>
      </w:pPr>
      <w:r>
        <w:t xml:space="preserve">De leerling </w:t>
      </w:r>
      <w:r w:rsidR="00284EB6">
        <w:t>legt vast</w:t>
      </w:r>
      <w:r w:rsidR="00BC1B0C">
        <w:t xml:space="preserve"> </w:t>
      </w:r>
      <w:r w:rsidR="00CF0095">
        <w:t>welke elementen digitaal en manueel ontwikkeld moeten worden</w:t>
      </w:r>
      <w:r>
        <w:t xml:space="preserve"> en motiveert zijn keuze naar </w:t>
      </w:r>
      <w:r w:rsidR="00CF0095">
        <w:t>eigenheid en meerwaarde van manueel en digitaal ontwerp.</w:t>
      </w:r>
    </w:p>
    <w:p w:rsidR="008B3181" w:rsidRDefault="008B3181" w:rsidP="008B3181">
      <w:pPr>
        <w:pStyle w:val="Lijstnummering"/>
        <w:numPr>
          <w:ilvl w:val="0"/>
          <w:numId w:val="0"/>
        </w:numPr>
      </w:pPr>
    </w:p>
    <w:p w:rsidR="00CF0095" w:rsidRDefault="00906D48" w:rsidP="0066191A">
      <w:pPr>
        <w:pStyle w:val="Lijstnummering"/>
      </w:pPr>
      <w:r>
        <w:t>De leerling ontwerpt m</w:t>
      </w:r>
      <w:r w:rsidR="00CF0095">
        <w:t>anueel:</w:t>
      </w:r>
    </w:p>
    <w:p w:rsidR="00CF0095" w:rsidRDefault="00B571BB" w:rsidP="0033500D">
      <w:pPr>
        <w:pStyle w:val="VVKSOOpsomming12"/>
        <w:numPr>
          <w:ilvl w:val="0"/>
          <w:numId w:val="24"/>
        </w:numPr>
        <w:spacing w:after="120"/>
        <w:ind w:hanging="357"/>
      </w:pPr>
      <w:r>
        <w:t>h</w:t>
      </w:r>
      <w:r w:rsidR="00906D48">
        <w:t xml:space="preserve">ij/zij </w:t>
      </w:r>
      <w:r w:rsidR="00CF0095">
        <w:t>verken</w:t>
      </w:r>
      <w:r w:rsidR="00906D48">
        <w:t>t</w:t>
      </w:r>
      <w:r w:rsidR="00CF0095">
        <w:t xml:space="preserve"> en</w:t>
      </w:r>
      <w:r w:rsidR="00BC1B0C">
        <w:t xml:space="preserve"> </w:t>
      </w:r>
      <w:r w:rsidR="00284EB6">
        <w:t>past</w:t>
      </w:r>
      <w:r w:rsidR="00BC1B0C">
        <w:t xml:space="preserve"> </w:t>
      </w:r>
      <w:r w:rsidR="00CF0095">
        <w:t>kleef-, teken</w:t>
      </w:r>
      <w:r w:rsidR="00771A1A">
        <w:t>(witte dragers zoals lay-outpapier, tekenpapier, tekenkarton)</w:t>
      </w:r>
      <w:r w:rsidR="00CF0095">
        <w:t>- en schildermaterialen, gereedschappen en ontwerptechnieken</w:t>
      </w:r>
      <w:r w:rsidR="00906D48">
        <w:t xml:space="preserve"> </w:t>
      </w:r>
      <w:r w:rsidR="00284EB6">
        <w:t xml:space="preserve">toe </w:t>
      </w:r>
      <w:r w:rsidR="00906D48">
        <w:t>zoals</w:t>
      </w:r>
      <w:r w:rsidR="00CF0095">
        <w:t>:</w:t>
      </w:r>
      <w:r w:rsidR="00771A1A" w:rsidRPr="00771A1A">
        <w:t xml:space="preserve"> </w:t>
      </w:r>
      <w:r w:rsidR="00CF0095">
        <w:t>tekenen en schilderen, collage</w:t>
      </w:r>
      <w:r w:rsidR="00906D48">
        <w:t xml:space="preserve"> maken</w:t>
      </w:r>
      <w:r w:rsidR="00CF0095">
        <w:t xml:space="preserve"> ...;</w:t>
      </w:r>
    </w:p>
    <w:p w:rsidR="00CF0095" w:rsidRDefault="00B571BB" w:rsidP="0033500D">
      <w:pPr>
        <w:pStyle w:val="VVKSOOpsomming12"/>
        <w:numPr>
          <w:ilvl w:val="0"/>
          <w:numId w:val="24"/>
        </w:numPr>
        <w:spacing w:after="120"/>
        <w:ind w:hanging="357"/>
      </w:pPr>
      <w:r>
        <w:t>h</w:t>
      </w:r>
      <w:r w:rsidR="00906D48">
        <w:t xml:space="preserve">ij/zij bepaalt </w:t>
      </w:r>
      <w:r w:rsidR="00CF0095">
        <w:t>verhoudingen, krachtlijnen en vormcontrasten/-karakteristieken en verwoord</w:t>
      </w:r>
      <w:r w:rsidR="00906D48">
        <w:t>t zijn</w:t>
      </w:r>
      <w:r w:rsidR="00771A1A">
        <w:t>/haar</w:t>
      </w:r>
      <w:r w:rsidR="00906D48">
        <w:t xml:space="preserve"> keuze</w:t>
      </w:r>
      <w:r w:rsidR="00CF0095">
        <w:t>;</w:t>
      </w:r>
    </w:p>
    <w:p w:rsidR="00CF0095" w:rsidRDefault="00B571BB" w:rsidP="0033500D">
      <w:pPr>
        <w:pStyle w:val="VVKSOOpsomming12"/>
        <w:numPr>
          <w:ilvl w:val="0"/>
          <w:numId w:val="24"/>
        </w:numPr>
        <w:spacing w:after="120"/>
        <w:ind w:hanging="357"/>
      </w:pPr>
      <w:r>
        <w:t>h</w:t>
      </w:r>
      <w:r w:rsidR="00906D48">
        <w:t xml:space="preserve">ij/zij maakt </w:t>
      </w:r>
      <w:r w:rsidR="00CF0095">
        <w:t>ideeschetsen en voorstudies.</w:t>
      </w:r>
    </w:p>
    <w:p w:rsidR="008B3181" w:rsidRDefault="008B3181" w:rsidP="008B3181">
      <w:pPr>
        <w:pStyle w:val="VVKSOOpsomming12"/>
        <w:numPr>
          <w:ilvl w:val="0"/>
          <w:numId w:val="0"/>
        </w:numPr>
        <w:ind w:left="851"/>
      </w:pPr>
    </w:p>
    <w:p w:rsidR="00CF0095" w:rsidRDefault="00906D48" w:rsidP="0066191A">
      <w:pPr>
        <w:pStyle w:val="Lijstnummering"/>
      </w:pPr>
      <w:r>
        <w:t>De leerling ontwerpt d</w:t>
      </w:r>
      <w:r w:rsidR="00CF0095">
        <w:t xml:space="preserve">igitaal via paginaopmaak, </w:t>
      </w:r>
      <w:proofErr w:type="spellStart"/>
      <w:r w:rsidR="00CF0095">
        <w:t>vectoriële</w:t>
      </w:r>
      <w:proofErr w:type="spellEnd"/>
      <w:r w:rsidR="00CF0095">
        <w:t xml:space="preserve"> toepassingen en </w:t>
      </w:r>
      <w:proofErr w:type="spellStart"/>
      <w:r w:rsidR="00CF0095">
        <w:t>bitmaptoepassingen</w:t>
      </w:r>
      <w:proofErr w:type="spellEnd"/>
      <w:r w:rsidR="00CF0095">
        <w:t>.</w:t>
      </w:r>
    </w:p>
    <w:p w:rsidR="008B3181" w:rsidRDefault="008B3181" w:rsidP="008B3181">
      <w:pPr>
        <w:pStyle w:val="Lijstnummering"/>
        <w:numPr>
          <w:ilvl w:val="0"/>
          <w:numId w:val="0"/>
        </w:numPr>
        <w:ind w:left="360"/>
      </w:pPr>
    </w:p>
    <w:p w:rsidR="00CF0095" w:rsidRDefault="00906D48" w:rsidP="0066191A">
      <w:pPr>
        <w:pStyle w:val="Lijstnummering"/>
      </w:pPr>
      <w:r>
        <w:t>De leerling benoemt k</w:t>
      </w:r>
      <w:r w:rsidR="00CF0095">
        <w:t xml:space="preserve">leurkarakteristieken, </w:t>
      </w:r>
      <w:r w:rsidR="00771A1A">
        <w:t>reproduceert ze</w:t>
      </w:r>
      <w:r w:rsidR="00CF0095">
        <w:t xml:space="preserve"> en </w:t>
      </w:r>
      <w:r>
        <w:t>wendt ze aan</w:t>
      </w:r>
      <w:r w:rsidR="00CF0095">
        <w:t>:</w:t>
      </w:r>
    </w:p>
    <w:p w:rsidR="00CF0095" w:rsidRDefault="00B571BB" w:rsidP="0033500D">
      <w:pPr>
        <w:pStyle w:val="VVKSOOpsomming12"/>
        <w:numPr>
          <w:ilvl w:val="0"/>
          <w:numId w:val="27"/>
        </w:numPr>
        <w:spacing w:after="120"/>
      </w:pPr>
      <w:r>
        <w:t>h</w:t>
      </w:r>
      <w:r w:rsidR="00906D48">
        <w:t xml:space="preserve">ij/zij kent de </w:t>
      </w:r>
      <w:r w:rsidR="00CF0095">
        <w:t xml:space="preserve">esthetische kleurencirkel en </w:t>
      </w:r>
      <w:r w:rsidR="006244D5">
        <w:t xml:space="preserve">kan de </w:t>
      </w:r>
      <w:r w:rsidR="00CF0095">
        <w:t>primaire, secundaire en tertiaire kleuren gr</w:t>
      </w:r>
      <w:r w:rsidR="00CF0095">
        <w:t>a</w:t>
      </w:r>
      <w:r w:rsidR="00CF0095">
        <w:t>fisch voorstellen en benoemen;</w:t>
      </w:r>
    </w:p>
    <w:p w:rsidR="005C4263" w:rsidRDefault="00B571BB" w:rsidP="0033500D">
      <w:pPr>
        <w:pStyle w:val="Lijstalinea"/>
        <w:numPr>
          <w:ilvl w:val="0"/>
          <w:numId w:val="27"/>
        </w:numPr>
        <w:spacing w:after="120" w:line="240" w:lineRule="atLeast"/>
      </w:pPr>
      <w:r>
        <w:t>h</w:t>
      </w:r>
      <w:r w:rsidR="006244D5">
        <w:t xml:space="preserve">ij/zij kent </w:t>
      </w:r>
      <w:r w:rsidR="00CF0095">
        <w:t>kleurcontrasten</w:t>
      </w:r>
      <w:r>
        <w:t xml:space="preserve"> (</w:t>
      </w:r>
      <w:r w:rsidRPr="00B571BB">
        <w:rPr>
          <w:szCs w:val="20"/>
        </w:rPr>
        <w:t>zoals: licht en donker, koud en warm, complementair</w:t>
      </w:r>
      <w:r>
        <w:rPr>
          <w:szCs w:val="20"/>
        </w:rPr>
        <w:t>)</w:t>
      </w:r>
      <w:r w:rsidR="00CF0095">
        <w:t>, herken</w:t>
      </w:r>
      <w:r w:rsidR="006244D5">
        <w:t>t die</w:t>
      </w:r>
      <w:r w:rsidR="00CF0095">
        <w:t xml:space="preserve"> en hante</w:t>
      </w:r>
      <w:r w:rsidR="006244D5">
        <w:t>ert ze</w:t>
      </w:r>
      <w:r w:rsidR="005C4263">
        <w:t>;</w:t>
      </w:r>
    </w:p>
    <w:p w:rsidR="00CF0095" w:rsidRDefault="00B571BB" w:rsidP="0033500D">
      <w:pPr>
        <w:pStyle w:val="Lijstalinea"/>
        <w:numPr>
          <w:ilvl w:val="0"/>
          <w:numId w:val="27"/>
        </w:numPr>
        <w:spacing w:after="120" w:line="240" w:lineRule="atLeast"/>
      </w:pPr>
      <w:r>
        <w:t>h</w:t>
      </w:r>
      <w:r w:rsidR="006244D5">
        <w:t xml:space="preserve">ij/zij wendt </w:t>
      </w:r>
      <w:r w:rsidR="00CF0095">
        <w:t xml:space="preserve">kleur en tint aan en </w:t>
      </w:r>
      <w:r w:rsidR="006244D5">
        <w:t xml:space="preserve">kan dit </w:t>
      </w:r>
      <w:r w:rsidR="005C4263">
        <w:t>verantwoorden</w:t>
      </w:r>
      <w:r w:rsidR="00CF0095">
        <w:t>;</w:t>
      </w:r>
    </w:p>
    <w:p w:rsidR="00CF0095" w:rsidRDefault="00B571BB" w:rsidP="0033500D">
      <w:pPr>
        <w:pStyle w:val="VVKSOOpsomming12"/>
        <w:numPr>
          <w:ilvl w:val="0"/>
          <w:numId w:val="27"/>
        </w:numPr>
        <w:spacing w:after="120"/>
      </w:pPr>
      <w:r>
        <w:t>h</w:t>
      </w:r>
      <w:r w:rsidR="006244D5">
        <w:t xml:space="preserve">ij/zij verzamelt </w:t>
      </w:r>
      <w:r w:rsidR="00CF0095">
        <w:t xml:space="preserve">informatie over de gevoelswaarde van kleuren en </w:t>
      </w:r>
      <w:r w:rsidR="006244D5">
        <w:t xml:space="preserve">stelt ze </w:t>
      </w:r>
      <w:r w:rsidR="00CF0095">
        <w:t>overzichtelijk voor.</w:t>
      </w:r>
    </w:p>
    <w:p w:rsidR="00CF0095" w:rsidRPr="002702BB" w:rsidRDefault="00CF0095" w:rsidP="0033500D">
      <w:pPr>
        <w:pStyle w:val="VVKSOTekst"/>
        <w:spacing w:after="120"/>
        <w:rPr>
          <w:b/>
        </w:rPr>
      </w:pPr>
    </w:p>
    <w:p w:rsidR="00CF0095" w:rsidRDefault="00CF0095" w:rsidP="002702BB">
      <w:pPr>
        <w:pStyle w:val="Lijstnummering"/>
      </w:pPr>
      <w:r>
        <w:lastRenderedPageBreak/>
        <w:t xml:space="preserve">De </w:t>
      </w:r>
      <w:r w:rsidR="006244D5">
        <w:t xml:space="preserve">leerling bepaalt de </w:t>
      </w:r>
      <w:r>
        <w:t>ruwe documentstructuur via schetsen of collage</w:t>
      </w:r>
      <w:r w:rsidR="00771A1A">
        <w:t>s</w:t>
      </w:r>
      <w:r>
        <w:t xml:space="preserve"> op basis van ingewonnen d</w:t>
      </w:r>
      <w:r>
        <w:t>o</w:t>
      </w:r>
      <w:r>
        <w:t>cumentatie:</w:t>
      </w:r>
    </w:p>
    <w:p w:rsidR="00CF0095" w:rsidRDefault="00CF0095" w:rsidP="009931E2">
      <w:pPr>
        <w:pStyle w:val="VVKSOOpsomming12"/>
      </w:pPr>
      <w:r>
        <w:t>formaat;</w:t>
      </w:r>
    </w:p>
    <w:p w:rsidR="00CF0095" w:rsidRDefault="00CF0095" w:rsidP="009931E2">
      <w:pPr>
        <w:pStyle w:val="VVKSOOpsomming12"/>
      </w:pPr>
      <w:r>
        <w:t>schikking van tekstgroepen, eenvoudige tabellen, beeld en illustratie;</w:t>
      </w:r>
    </w:p>
    <w:p w:rsidR="00CF0095" w:rsidRDefault="00371DD9" w:rsidP="009931E2">
      <w:pPr>
        <w:pStyle w:val="VVKSOOpsomming12"/>
      </w:pPr>
      <w:r>
        <w:t xml:space="preserve">kleurkarakteristieken. </w:t>
      </w:r>
    </w:p>
    <w:p w:rsidR="006244D5" w:rsidRDefault="006244D5" w:rsidP="006244D5">
      <w:pPr>
        <w:pStyle w:val="VVKSOOpsomming12"/>
        <w:numPr>
          <w:ilvl w:val="0"/>
          <w:numId w:val="0"/>
        </w:numPr>
        <w:ind w:left="851"/>
      </w:pPr>
    </w:p>
    <w:p w:rsidR="00CF0095" w:rsidRDefault="006244D5" w:rsidP="006244D5">
      <w:pPr>
        <w:pStyle w:val="Lijstnummering"/>
      </w:pPr>
      <w:r>
        <w:t xml:space="preserve">De leerling kan een </w:t>
      </w:r>
      <w:r w:rsidR="00CF0095">
        <w:t>eenvoudige taalwissel lay-outen (Engels - Frans - Nederlands).</w:t>
      </w:r>
    </w:p>
    <w:p w:rsidR="00371DD9" w:rsidRPr="002702BB" w:rsidRDefault="00371DD9" w:rsidP="00371DD9">
      <w:pPr>
        <w:pStyle w:val="Lijstnummering"/>
        <w:numPr>
          <w:ilvl w:val="0"/>
          <w:numId w:val="0"/>
        </w:numPr>
        <w:ind w:left="360"/>
      </w:pPr>
    </w:p>
    <w:p w:rsidR="00CF0095" w:rsidRPr="00ED1195" w:rsidRDefault="006244D5" w:rsidP="00D74189">
      <w:pPr>
        <w:pStyle w:val="Lijstnummering"/>
      </w:pPr>
      <w:r>
        <w:t>De leerling presenteert</w:t>
      </w:r>
      <w:r w:rsidR="00CF0095">
        <w:t xml:space="preserve"> de lay-out</w:t>
      </w:r>
      <w:r w:rsidR="00771A1A">
        <w:t xml:space="preserve">, reflecteert hierover in groep en </w:t>
      </w:r>
      <w:r>
        <w:t xml:space="preserve">stuurt </w:t>
      </w:r>
      <w:r w:rsidR="00771A1A">
        <w:t>eventueel</w:t>
      </w:r>
      <w:r w:rsidR="00BC1B0C">
        <w:t xml:space="preserve"> </w:t>
      </w:r>
      <w:r w:rsidR="00CF0095">
        <w:t>bij.</w:t>
      </w:r>
    </w:p>
    <w:p w:rsidR="00CF0095" w:rsidRDefault="00CF0095" w:rsidP="00F91726">
      <w:pPr>
        <w:pStyle w:val="VVKSOTekst"/>
      </w:pPr>
    </w:p>
    <w:p w:rsidR="00CF0095" w:rsidRDefault="006244D5" w:rsidP="00F91726">
      <w:pPr>
        <w:pStyle w:val="Lijstnummering"/>
      </w:pPr>
      <w:r>
        <w:t xml:space="preserve">De leerling kan </w:t>
      </w:r>
      <w:r w:rsidRPr="001A2BFF">
        <w:t xml:space="preserve">in- en uitloggen op </w:t>
      </w:r>
      <w:r>
        <w:t>het LAN-netwerk</w:t>
      </w:r>
      <w:r w:rsidR="00CF0095">
        <w:t>.</w:t>
      </w:r>
    </w:p>
    <w:p w:rsidR="008B3181" w:rsidRPr="00F91726" w:rsidRDefault="008B3181" w:rsidP="008B3181">
      <w:pPr>
        <w:pStyle w:val="Lijstnummering"/>
        <w:numPr>
          <w:ilvl w:val="0"/>
          <w:numId w:val="0"/>
        </w:numPr>
      </w:pPr>
    </w:p>
    <w:p w:rsidR="00CF0095" w:rsidRDefault="006244D5" w:rsidP="008D55C3">
      <w:pPr>
        <w:pStyle w:val="Lijstnummering"/>
      </w:pPr>
      <w:r>
        <w:t xml:space="preserve">De leerling verwoordt </w:t>
      </w:r>
      <w:r w:rsidR="00CF0095" w:rsidRPr="001A2BFF">
        <w:t>de functie van het besturings</w:t>
      </w:r>
      <w:r w:rsidR="00CF0095">
        <w:t>systeem als interface</w:t>
      </w:r>
      <w:r>
        <w:t>.</w:t>
      </w:r>
    </w:p>
    <w:p w:rsidR="008B3181" w:rsidRDefault="008B3181" w:rsidP="008B3181">
      <w:pPr>
        <w:pStyle w:val="Lijstnummering"/>
        <w:numPr>
          <w:ilvl w:val="0"/>
          <w:numId w:val="0"/>
        </w:numPr>
      </w:pPr>
    </w:p>
    <w:p w:rsidR="00CF0095" w:rsidRDefault="006244D5" w:rsidP="008D55C3">
      <w:pPr>
        <w:pStyle w:val="Lijstnummering"/>
      </w:pPr>
      <w:r>
        <w:t>De leerling</w:t>
      </w:r>
      <w:r w:rsidR="00371DD9">
        <w:t xml:space="preserve"> </w:t>
      </w:r>
      <w:r>
        <w:t xml:space="preserve">licht de </w:t>
      </w:r>
      <w:r w:rsidR="00CF0095" w:rsidRPr="001A2BFF">
        <w:t>globale organisatie van de menustructuur</w:t>
      </w:r>
      <w:r>
        <w:t xml:space="preserve"> toe</w:t>
      </w:r>
      <w:r w:rsidR="00CF0095">
        <w:t xml:space="preserve"> en </w:t>
      </w:r>
      <w:r>
        <w:t xml:space="preserve">werkt </w:t>
      </w:r>
      <w:r w:rsidR="00CF0095">
        <w:t>ermee</w:t>
      </w:r>
      <w:r>
        <w:t>.</w:t>
      </w:r>
    </w:p>
    <w:p w:rsidR="008B3181" w:rsidRDefault="008B3181" w:rsidP="008B3181">
      <w:pPr>
        <w:pStyle w:val="Lijstnummering"/>
        <w:numPr>
          <w:ilvl w:val="0"/>
          <w:numId w:val="0"/>
        </w:numPr>
      </w:pPr>
    </w:p>
    <w:p w:rsidR="00CF0095" w:rsidRDefault="006244D5" w:rsidP="008D55C3">
      <w:pPr>
        <w:pStyle w:val="Lijstnummering"/>
      </w:pPr>
      <w:r>
        <w:t xml:space="preserve">De leerling benut de </w:t>
      </w:r>
      <w:r w:rsidR="00CF0095">
        <w:t>randapparatuur en opslagmedia</w:t>
      </w:r>
      <w:r>
        <w:t>.</w:t>
      </w:r>
    </w:p>
    <w:p w:rsidR="008B3181" w:rsidRDefault="008B3181" w:rsidP="008B3181">
      <w:pPr>
        <w:pStyle w:val="Lijstnummering"/>
        <w:numPr>
          <w:ilvl w:val="0"/>
          <w:numId w:val="0"/>
        </w:numPr>
      </w:pPr>
    </w:p>
    <w:p w:rsidR="00CF0095" w:rsidRDefault="006244D5" w:rsidP="008D55C3">
      <w:pPr>
        <w:pStyle w:val="Lijstnummering"/>
      </w:pPr>
      <w:r>
        <w:t xml:space="preserve">De leerling organiseert het </w:t>
      </w:r>
      <w:r w:rsidR="00CF0095">
        <w:t xml:space="preserve">bestandsbeheer en </w:t>
      </w:r>
      <w:r>
        <w:t xml:space="preserve">voert die </w:t>
      </w:r>
      <w:r w:rsidR="00CF0095">
        <w:t>zelf uit</w:t>
      </w:r>
      <w:r>
        <w:t>.</w:t>
      </w:r>
    </w:p>
    <w:p w:rsidR="00CF0095" w:rsidRDefault="00CF0095" w:rsidP="00DB7E9F">
      <w:pPr>
        <w:pStyle w:val="VVKSOOpsomming12"/>
        <w:numPr>
          <w:ilvl w:val="0"/>
          <w:numId w:val="0"/>
        </w:numPr>
        <w:ind w:left="397"/>
      </w:pPr>
    </w:p>
    <w:p w:rsidR="00CF0095" w:rsidRDefault="006244D5" w:rsidP="002D18B6">
      <w:pPr>
        <w:pStyle w:val="Lijstnummering"/>
      </w:pPr>
      <w:r>
        <w:t>De leerling</w:t>
      </w:r>
      <w:r w:rsidR="00BC1B0C">
        <w:t xml:space="preserve"> </w:t>
      </w:r>
      <w:r>
        <w:t>w</w:t>
      </w:r>
      <w:r w:rsidR="00CF0095">
        <w:t>erk</w:t>
      </w:r>
      <w:r>
        <w:t>t</w:t>
      </w:r>
      <w:r w:rsidR="00CF0095">
        <w:t xml:space="preserve"> met applicaties (paginaopmaak, </w:t>
      </w:r>
      <w:proofErr w:type="spellStart"/>
      <w:r w:rsidR="00CF0095">
        <w:t>vectorieel</w:t>
      </w:r>
      <w:proofErr w:type="spellEnd"/>
      <w:r w:rsidR="00CF0095">
        <w:t xml:space="preserve"> illustratieprogramma en beeldbewerking):</w:t>
      </w:r>
    </w:p>
    <w:p w:rsidR="00CF0095" w:rsidRDefault="00A40636" w:rsidP="005A0A1C">
      <w:pPr>
        <w:pStyle w:val="VVKSOOpsomming12"/>
        <w:numPr>
          <w:ilvl w:val="0"/>
          <w:numId w:val="28"/>
        </w:numPr>
        <w:spacing w:after="120"/>
      </w:pPr>
      <w:r>
        <w:t>h</w:t>
      </w:r>
      <w:r w:rsidR="006244D5">
        <w:t xml:space="preserve">ij/zij stelt </w:t>
      </w:r>
      <w:r w:rsidR="00CF0095">
        <w:t xml:space="preserve">de functie van </w:t>
      </w:r>
      <w:proofErr w:type="spellStart"/>
      <w:r w:rsidR="00CF0095">
        <w:t>prepress</w:t>
      </w:r>
      <w:proofErr w:type="spellEnd"/>
      <w:r w:rsidR="00CF0095">
        <w:t xml:space="preserve"> en de applicaties in de productieflow schematisch voor en </w:t>
      </w:r>
      <w:r w:rsidR="006244D5">
        <w:t xml:space="preserve">licht deze </w:t>
      </w:r>
      <w:r w:rsidR="00CF0095">
        <w:t>toe;</w:t>
      </w:r>
    </w:p>
    <w:p w:rsidR="00CF0095" w:rsidRDefault="00A40636" w:rsidP="005A0A1C">
      <w:pPr>
        <w:pStyle w:val="VVKSOOpsomming12"/>
        <w:numPr>
          <w:ilvl w:val="0"/>
          <w:numId w:val="28"/>
        </w:numPr>
        <w:spacing w:after="120"/>
      </w:pPr>
      <w:r>
        <w:t>h</w:t>
      </w:r>
      <w:r w:rsidR="006244D5">
        <w:t xml:space="preserve">ij/zij licht de </w:t>
      </w:r>
      <w:r w:rsidR="00CF0095">
        <w:t xml:space="preserve">standaardvoorkeuren en instellingen </w:t>
      </w:r>
      <w:r w:rsidR="006244D5">
        <w:t>toe bij het maken van een nieuw</w:t>
      </w:r>
      <w:r w:rsidR="00CF0095">
        <w:t xml:space="preserve"> bestand;</w:t>
      </w:r>
    </w:p>
    <w:p w:rsidR="00CF0095" w:rsidRDefault="00A40636" w:rsidP="005A0A1C">
      <w:pPr>
        <w:pStyle w:val="VVKSOOpsomming12"/>
        <w:numPr>
          <w:ilvl w:val="0"/>
          <w:numId w:val="28"/>
        </w:numPr>
        <w:spacing w:after="120"/>
      </w:pPr>
      <w:r>
        <w:t>h</w:t>
      </w:r>
      <w:r w:rsidR="006244D5">
        <w:t xml:space="preserve">ij/zij verkent </w:t>
      </w:r>
      <w:r w:rsidR="00CF0095">
        <w:t xml:space="preserve">de werkruimte en de globale organisatie van de menustructuur en </w:t>
      </w:r>
      <w:r w:rsidR="006244D5">
        <w:t xml:space="preserve">kan </w:t>
      </w:r>
      <w:r>
        <w:t>dit gebruiken;</w:t>
      </w:r>
    </w:p>
    <w:p w:rsidR="00CF0095" w:rsidRDefault="00A40636" w:rsidP="005A0A1C">
      <w:pPr>
        <w:pStyle w:val="VVKSOOpsomming123"/>
        <w:numPr>
          <w:ilvl w:val="0"/>
          <w:numId w:val="28"/>
        </w:numPr>
        <w:spacing w:after="120"/>
      </w:pPr>
      <w:r>
        <w:t>h</w:t>
      </w:r>
      <w:r w:rsidR="006244D5">
        <w:t xml:space="preserve">ij/zij kan de </w:t>
      </w:r>
      <w:r w:rsidR="00CF0095">
        <w:t>functie van linialen, hulplijnen en rasters</w:t>
      </w:r>
      <w:r w:rsidR="004401FA">
        <w:t xml:space="preserve"> omschrijven</w:t>
      </w:r>
      <w:r w:rsidR="00CF0095">
        <w:t>;</w:t>
      </w:r>
    </w:p>
    <w:p w:rsidR="00CF0095" w:rsidRDefault="00A40636" w:rsidP="005A0A1C">
      <w:pPr>
        <w:pStyle w:val="VVKSOOpsomming123"/>
        <w:numPr>
          <w:ilvl w:val="0"/>
          <w:numId w:val="28"/>
        </w:numPr>
        <w:spacing w:after="120"/>
      </w:pPr>
      <w:r>
        <w:t>h</w:t>
      </w:r>
      <w:r w:rsidR="006244D5">
        <w:t xml:space="preserve">ij/zij kan de </w:t>
      </w:r>
      <w:r w:rsidR="00CF0095">
        <w:t>functie van de elementaire gereedschappen (selectie, tekst, lijn, vorm en kleur) to</w:t>
      </w:r>
      <w:r w:rsidR="00CF0095">
        <w:t>e</w:t>
      </w:r>
      <w:r w:rsidR="00CF0095">
        <w:t>lichten;</w:t>
      </w:r>
    </w:p>
    <w:p w:rsidR="00CF0095" w:rsidRDefault="00A40636" w:rsidP="005A0A1C">
      <w:pPr>
        <w:pStyle w:val="VVKSOOpsomming123"/>
        <w:numPr>
          <w:ilvl w:val="0"/>
          <w:numId w:val="28"/>
        </w:numPr>
        <w:spacing w:after="120"/>
      </w:pPr>
      <w:r>
        <w:t>h</w:t>
      </w:r>
      <w:r w:rsidR="006244D5">
        <w:t xml:space="preserve">ij/zij kan de </w:t>
      </w:r>
      <w:r w:rsidR="00CF0095">
        <w:t>opbouw via lagenstructuur toelichten;</w:t>
      </w:r>
    </w:p>
    <w:p w:rsidR="00CF0095" w:rsidRDefault="00A40636" w:rsidP="005A0A1C">
      <w:pPr>
        <w:pStyle w:val="VVKSOOpsomming123"/>
        <w:numPr>
          <w:ilvl w:val="0"/>
          <w:numId w:val="28"/>
        </w:numPr>
        <w:spacing w:after="120"/>
      </w:pPr>
      <w:r>
        <w:t>h</w:t>
      </w:r>
      <w:r w:rsidR="006244D5">
        <w:t xml:space="preserve">ij/zij kan de </w:t>
      </w:r>
      <w:r w:rsidR="00CF0095">
        <w:t>helpfunctie gericht gebruiken;</w:t>
      </w:r>
    </w:p>
    <w:p w:rsidR="00CF0095" w:rsidRDefault="00A40636" w:rsidP="005A0A1C">
      <w:pPr>
        <w:pStyle w:val="VVKSOOpsomming12"/>
        <w:numPr>
          <w:ilvl w:val="0"/>
          <w:numId w:val="28"/>
        </w:numPr>
        <w:spacing w:after="120"/>
      </w:pPr>
      <w:r>
        <w:t>h</w:t>
      </w:r>
      <w:r w:rsidR="006244D5">
        <w:t>ij/zij bewaart</w:t>
      </w:r>
      <w:r w:rsidR="00BC1B0C">
        <w:t xml:space="preserve"> </w:t>
      </w:r>
      <w:r w:rsidR="006244D5">
        <w:t xml:space="preserve">de </w:t>
      </w:r>
      <w:r w:rsidR="00CF0095">
        <w:t xml:space="preserve">documenten volgens afspraak in het juiste bestandsformaat </w:t>
      </w:r>
      <w:r w:rsidR="002E1B9D">
        <w:t>en houdt daarbij r</w:t>
      </w:r>
      <w:r w:rsidR="002E1B9D">
        <w:t>e</w:t>
      </w:r>
      <w:r w:rsidR="002E1B9D">
        <w:t xml:space="preserve">kening met het </w:t>
      </w:r>
      <w:r w:rsidR="00CF0095">
        <w:t>applicatieformaat</w:t>
      </w:r>
      <w:r>
        <w:t xml:space="preserve"> (</w:t>
      </w:r>
      <w:r w:rsidR="00CF0095">
        <w:t>import in paginaopmaak of beeldscherm</w:t>
      </w:r>
      <w:r>
        <w:t>)</w:t>
      </w:r>
      <w:r w:rsidR="00CF0095">
        <w:t>;</w:t>
      </w:r>
    </w:p>
    <w:p w:rsidR="00CF0095" w:rsidRDefault="00A40636" w:rsidP="00A40636">
      <w:pPr>
        <w:pStyle w:val="VVKSOOpsomming12"/>
        <w:numPr>
          <w:ilvl w:val="0"/>
          <w:numId w:val="28"/>
        </w:numPr>
      </w:pPr>
      <w:r>
        <w:t>h</w:t>
      </w:r>
      <w:r w:rsidR="002E1B9D">
        <w:t xml:space="preserve">ij/zij licht </w:t>
      </w:r>
      <w:r w:rsidR="00CF0095">
        <w:t xml:space="preserve">de begrippen </w:t>
      </w:r>
      <w:proofErr w:type="spellStart"/>
      <w:r w:rsidR="00CF0095">
        <w:t>vectorieel</w:t>
      </w:r>
      <w:proofErr w:type="spellEnd"/>
      <w:r w:rsidR="00CF0095">
        <w:t xml:space="preserve"> en </w:t>
      </w:r>
      <w:proofErr w:type="spellStart"/>
      <w:r w:rsidR="00CF0095">
        <w:t>bitmap</w:t>
      </w:r>
      <w:proofErr w:type="spellEnd"/>
      <w:r w:rsidR="00CF0095">
        <w:t xml:space="preserve"> algemeen toe en </w:t>
      </w:r>
      <w:r w:rsidR="002E1B9D">
        <w:t xml:space="preserve">legt </w:t>
      </w:r>
      <w:r w:rsidR="00CF0095">
        <w:t xml:space="preserve">de relatie met </w:t>
      </w:r>
      <w:r>
        <w:t>het schalen van objecten</w:t>
      </w:r>
      <w:r w:rsidR="00CF0095">
        <w:t>.</w:t>
      </w:r>
    </w:p>
    <w:p w:rsidR="00CF0095" w:rsidRPr="00141781" w:rsidRDefault="00CF0095" w:rsidP="005A0A1C">
      <w:pPr>
        <w:pStyle w:val="VVKSOKop4"/>
      </w:pPr>
      <w:r>
        <w:t>Paginaopmaak</w:t>
      </w:r>
    </w:p>
    <w:p w:rsidR="00CF0095" w:rsidRDefault="002E1B9D" w:rsidP="00141781">
      <w:pPr>
        <w:pStyle w:val="Lijstnummering"/>
      </w:pPr>
      <w:r>
        <w:t xml:space="preserve">De leerling </w:t>
      </w:r>
      <w:r w:rsidR="004401FA">
        <w:t>verantwoord</w:t>
      </w:r>
      <w:r w:rsidR="00BC1B0C">
        <w:t>t</w:t>
      </w:r>
      <w:r w:rsidR="004401FA">
        <w:t xml:space="preserve"> de toegepaste </w:t>
      </w:r>
      <w:r>
        <w:t>g</w:t>
      </w:r>
      <w:r w:rsidR="00CF0095">
        <w:t xml:space="preserve">rafische meetsystemen </w:t>
      </w:r>
      <w:r>
        <w:t>zoals</w:t>
      </w:r>
      <w:r w:rsidR="00CF0095">
        <w:t>:</w:t>
      </w:r>
    </w:p>
    <w:p w:rsidR="00CF0095" w:rsidRDefault="00D46603" w:rsidP="00D46603">
      <w:pPr>
        <w:pStyle w:val="VVKSOOpsomming12"/>
        <w:numPr>
          <w:ilvl w:val="0"/>
          <w:numId w:val="29"/>
        </w:numPr>
      </w:pPr>
      <w:r>
        <w:t>m</w:t>
      </w:r>
      <w:r w:rsidR="00CF0095">
        <w:t>etrisch</w:t>
      </w:r>
      <w:r>
        <w:t>-</w:t>
      </w:r>
      <w:r w:rsidR="00CF0095">
        <w:t xml:space="preserve"> en picasysteem;</w:t>
      </w:r>
    </w:p>
    <w:p w:rsidR="00CF0095" w:rsidRDefault="00CF0095" w:rsidP="00D46603">
      <w:pPr>
        <w:pStyle w:val="VVKSOOpsomming12"/>
        <w:numPr>
          <w:ilvl w:val="0"/>
          <w:numId w:val="29"/>
        </w:numPr>
      </w:pPr>
      <w:r>
        <w:t>meten van lettergrootte en regelafstand;</w:t>
      </w:r>
    </w:p>
    <w:p w:rsidR="00CF0095" w:rsidRDefault="00CF0095" w:rsidP="00D46603">
      <w:pPr>
        <w:pStyle w:val="VVKSOOpsomming12"/>
        <w:numPr>
          <w:ilvl w:val="0"/>
          <w:numId w:val="29"/>
        </w:numPr>
      </w:pPr>
      <w:r>
        <w:t>meten e</w:t>
      </w:r>
      <w:r w:rsidR="002E1B9D">
        <w:t>n berekenen van paginaelementen</w:t>
      </w:r>
    </w:p>
    <w:p w:rsidR="002E1B9D" w:rsidRDefault="002E1B9D" w:rsidP="002E1B9D">
      <w:pPr>
        <w:pStyle w:val="VVKSOOpsomming12"/>
        <w:numPr>
          <w:ilvl w:val="0"/>
          <w:numId w:val="0"/>
        </w:numPr>
        <w:ind w:left="397"/>
      </w:pPr>
      <w:r>
        <w:t>en kan ermee meten, rekenen en</w:t>
      </w:r>
      <w:r w:rsidR="004401FA">
        <w:t xml:space="preserve"> omzetten in afgeleide meeteenheden</w:t>
      </w:r>
      <w:r w:rsidR="00D46603">
        <w:t>.</w:t>
      </w:r>
    </w:p>
    <w:p w:rsidR="008B3181" w:rsidRPr="00141781" w:rsidRDefault="008B3181" w:rsidP="002E1B9D">
      <w:pPr>
        <w:pStyle w:val="VVKSOOpsomming12"/>
        <w:numPr>
          <w:ilvl w:val="0"/>
          <w:numId w:val="0"/>
        </w:numPr>
        <w:ind w:left="397"/>
      </w:pPr>
    </w:p>
    <w:p w:rsidR="00CF0095" w:rsidRDefault="00CF0095" w:rsidP="00302B11">
      <w:pPr>
        <w:pStyle w:val="Lijstnummering"/>
      </w:pPr>
      <w:r>
        <w:t>D</w:t>
      </w:r>
      <w:r w:rsidR="002E1B9D">
        <w:t>e leerling maakt een d</w:t>
      </w:r>
      <w:r>
        <w:t xml:space="preserve">ocumentanalyse </w:t>
      </w:r>
      <w:r w:rsidR="002E1B9D">
        <w:t xml:space="preserve">door het </w:t>
      </w:r>
      <w:r>
        <w:t>opmeten, bepalen, noteren volgens conventies en verwoorden</w:t>
      </w:r>
      <w:r w:rsidR="002E1B9D">
        <w:t xml:space="preserve"> van volgende elementen</w:t>
      </w:r>
      <w:r>
        <w:t>:</w:t>
      </w:r>
    </w:p>
    <w:p w:rsidR="00CF0095" w:rsidRDefault="00CF0095" w:rsidP="00D46603">
      <w:pPr>
        <w:pStyle w:val="VVKSOOpsomming12"/>
        <w:numPr>
          <w:ilvl w:val="0"/>
          <w:numId w:val="30"/>
        </w:numPr>
        <w:ind w:left="851" w:hanging="425"/>
      </w:pPr>
      <w:r>
        <w:t>formaat: bladformaat, oriëntatie en zetspiegel;</w:t>
      </w:r>
    </w:p>
    <w:p w:rsidR="00CF0095" w:rsidRDefault="00D46603" w:rsidP="00D46603">
      <w:pPr>
        <w:pStyle w:val="VVKSOOpsomming12"/>
        <w:numPr>
          <w:ilvl w:val="0"/>
          <w:numId w:val="30"/>
        </w:numPr>
        <w:ind w:left="851" w:hanging="425"/>
      </w:pPr>
      <w:r>
        <w:t>structuur;</w:t>
      </w:r>
    </w:p>
    <w:p w:rsidR="00CF0095" w:rsidRDefault="00CF0095" w:rsidP="00D46603">
      <w:pPr>
        <w:pStyle w:val="VVKSOOpsomming123"/>
        <w:numPr>
          <w:ilvl w:val="0"/>
          <w:numId w:val="30"/>
        </w:numPr>
        <w:ind w:left="851" w:hanging="425"/>
      </w:pPr>
      <w:r>
        <w:t>beeld, illustratie en tekstgedeelte;</w:t>
      </w:r>
    </w:p>
    <w:p w:rsidR="00CF0095" w:rsidRDefault="00CF0095" w:rsidP="00D46603">
      <w:pPr>
        <w:pStyle w:val="VVKSOOpsomming123"/>
        <w:numPr>
          <w:ilvl w:val="0"/>
          <w:numId w:val="30"/>
        </w:numPr>
        <w:ind w:left="851" w:hanging="425"/>
      </w:pPr>
      <w:r>
        <w:t>tekstwaardering in orde van belangrijkheid;</w:t>
      </w:r>
    </w:p>
    <w:p w:rsidR="00CF0095" w:rsidRDefault="00CF0095" w:rsidP="00D46603">
      <w:pPr>
        <w:pStyle w:val="VVKSOOpsomming123"/>
        <w:numPr>
          <w:ilvl w:val="0"/>
          <w:numId w:val="30"/>
        </w:numPr>
        <w:ind w:left="851" w:hanging="425"/>
      </w:pPr>
      <w:r>
        <w:t>kleur;</w:t>
      </w:r>
    </w:p>
    <w:p w:rsidR="00CF0095" w:rsidRDefault="00CF0095" w:rsidP="00D46603">
      <w:pPr>
        <w:pStyle w:val="VVKSOOpsomming12"/>
        <w:numPr>
          <w:ilvl w:val="0"/>
          <w:numId w:val="30"/>
        </w:numPr>
        <w:ind w:left="851" w:hanging="425"/>
      </w:pPr>
      <w:r>
        <w:t>kopijvoorbereiding</w:t>
      </w:r>
      <w:r w:rsidR="00D46603">
        <w:t>;</w:t>
      </w:r>
    </w:p>
    <w:p w:rsidR="00CF0095" w:rsidRDefault="00CF0095" w:rsidP="00D46603">
      <w:pPr>
        <w:pStyle w:val="VVKSOOpsomming123"/>
        <w:numPr>
          <w:ilvl w:val="0"/>
          <w:numId w:val="31"/>
        </w:numPr>
      </w:pPr>
      <w:r>
        <w:t>zetspiegel en kolommen;</w:t>
      </w:r>
    </w:p>
    <w:p w:rsidR="00CF0095" w:rsidRDefault="00CF0095" w:rsidP="00D46603">
      <w:pPr>
        <w:pStyle w:val="VVKSOOpsomming123"/>
        <w:numPr>
          <w:ilvl w:val="0"/>
          <w:numId w:val="31"/>
        </w:numPr>
      </w:pPr>
      <w:r>
        <w:lastRenderedPageBreak/>
        <w:t>samen</w:t>
      </w:r>
      <w:r w:rsidR="00D46603">
        <w:t xml:space="preserve"> </w:t>
      </w:r>
      <w:r>
        <w:t>horende tekstgroepen;</w:t>
      </w:r>
    </w:p>
    <w:p w:rsidR="00CF0095" w:rsidRDefault="00CF0095" w:rsidP="00D46603">
      <w:pPr>
        <w:pStyle w:val="VVKSOOpsomming123"/>
        <w:numPr>
          <w:ilvl w:val="0"/>
          <w:numId w:val="31"/>
        </w:numPr>
      </w:pPr>
      <w:r>
        <w:t>illustratie en beeldmateriaal;</w:t>
      </w:r>
    </w:p>
    <w:p w:rsidR="00CF0095" w:rsidRDefault="00CF0095" w:rsidP="00D46603">
      <w:pPr>
        <w:pStyle w:val="VVKSOOpsomming123"/>
        <w:numPr>
          <w:ilvl w:val="0"/>
          <w:numId w:val="31"/>
        </w:numPr>
      </w:pPr>
      <w:r>
        <w:t>lettersoorten;</w:t>
      </w:r>
    </w:p>
    <w:p w:rsidR="00CF0095" w:rsidRDefault="00BC1B0C" w:rsidP="00D46603">
      <w:pPr>
        <w:pStyle w:val="VVKSOOpsomming123"/>
        <w:numPr>
          <w:ilvl w:val="0"/>
          <w:numId w:val="31"/>
        </w:numPr>
      </w:pPr>
      <w:r>
        <w:t>k</w:t>
      </w:r>
      <w:r w:rsidR="00CF0095">
        <w:t>orpsgroepen (consulteergroep, leesgroep, titelgroep en affichegroep);</w:t>
      </w:r>
    </w:p>
    <w:p w:rsidR="00CF0095" w:rsidRDefault="00CF0095" w:rsidP="00D46603">
      <w:pPr>
        <w:pStyle w:val="VVKSOOpsomming123"/>
        <w:numPr>
          <w:ilvl w:val="0"/>
          <w:numId w:val="31"/>
        </w:numPr>
      </w:pPr>
      <w:r>
        <w:t xml:space="preserve">lettergrootte of </w:t>
      </w:r>
      <w:r w:rsidR="00BC1B0C">
        <w:t>k</w:t>
      </w:r>
      <w:r>
        <w:t>orps;</w:t>
      </w:r>
    </w:p>
    <w:p w:rsidR="00CF0095" w:rsidRDefault="00CF0095" w:rsidP="00D46603">
      <w:pPr>
        <w:pStyle w:val="VVKSOOpsomming123"/>
        <w:numPr>
          <w:ilvl w:val="0"/>
          <w:numId w:val="31"/>
        </w:numPr>
      </w:pPr>
      <w:r>
        <w:t>kast (kapitaal, onderkast, klein</w:t>
      </w:r>
      <w:r w:rsidR="00D46603">
        <w:t xml:space="preserve"> </w:t>
      </w:r>
      <w:r>
        <w:t>kapitaal);</w:t>
      </w:r>
    </w:p>
    <w:p w:rsidR="00CF0095" w:rsidRDefault="00CF0095" w:rsidP="00D46603">
      <w:pPr>
        <w:pStyle w:val="VVKSOOpsomming123"/>
        <w:numPr>
          <w:ilvl w:val="0"/>
          <w:numId w:val="31"/>
        </w:numPr>
      </w:pPr>
      <w:r>
        <w:t>stand: romein en cursief;</w:t>
      </w:r>
    </w:p>
    <w:p w:rsidR="00CF0095" w:rsidRDefault="00CF0095" w:rsidP="00D46603">
      <w:pPr>
        <w:pStyle w:val="VVKSOOpsomming123"/>
        <w:numPr>
          <w:ilvl w:val="0"/>
          <w:numId w:val="31"/>
        </w:numPr>
      </w:pPr>
      <w:r>
        <w:t>dikte: mager, normaal, halfvet, vet, extra vet …</w:t>
      </w:r>
      <w:r w:rsidR="00D46603">
        <w:t>;</w:t>
      </w:r>
    </w:p>
    <w:p w:rsidR="00CF0095" w:rsidRDefault="00CF0095" w:rsidP="00D46603">
      <w:pPr>
        <w:pStyle w:val="VVKSOOpsomming123"/>
        <w:numPr>
          <w:ilvl w:val="0"/>
          <w:numId w:val="31"/>
        </w:numPr>
      </w:pPr>
      <w:r>
        <w:t xml:space="preserve">zetbreedte in relatie met </w:t>
      </w:r>
      <w:r w:rsidR="00BC1B0C">
        <w:t>k</w:t>
      </w:r>
      <w:r>
        <w:t>orps;</w:t>
      </w:r>
    </w:p>
    <w:p w:rsidR="00CF0095" w:rsidRDefault="00CF0095" w:rsidP="00D46603">
      <w:pPr>
        <w:pStyle w:val="VVKSOOpsomming123"/>
        <w:numPr>
          <w:ilvl w:val="0"/>
          <w:numId w:val="31"/>
        </w:numPr>
      </w:pPr>
      <w:r>
        <w:t>regelafstand en extra wit;</w:t>
      </w:r>
    </w:p>
    <w:p w:rsidR="00CF0095" w:rsidRDefault="00CF0095" w:rsidP="00D46603">
      <w:pPr>
        <w:pStyle w:val="VVKSOOpsomming123"/>
        <w:numPr>
          <w:ilvl w:val="0"/>
          <w:numId w:val="31"/>
        </w:numPr>
      </w:pPr>
      <w:r>
        <w:t>regelval: vrije regelval (links-, rechts</w:t>
      </w:r>
      <w:r w:rsidR="00D46603">
        <w:t xml:space="preserve"> </w:t>
      </w:r>
      <w:r>
        <w:t>lijnend en gecentreerd) en blokregelval;</w:t>
      </w:r>
    </w:p>
    <w:p w:rsidR="00CF0095" w:rsidRDefault="00CF0095" w:rsidP="00D46603">
      <w:pPr>
        <w:pStyle w:val="VVKSOOpsomming123"/>
        <w:numPr>
          <w:ilvl w:val="0"/>
          <w:numId w:val="31"/>
        </w:numPr>
      </w:pPr>
      <w:r>
        <w:t>tekstinsprongen over meerdere tekstregels;</w:t>
      </w:r>
    </w:p>
    <w:p w:rsidR="00CF0095" w:rsidRDefault="00CF0095" w:rsidP="00D46603">
      <w:pPr>
        <w:pStyle w:val="VVKSOOpsomming123"/>
        <w:numPr>
          <w:ilvl w:val="0"/>
          <w:numId w:val="31"/>
        </w:numPr>
      </w:pPr>
      <w:r>
        <w:t>alinea</w:t>
      </w:r>
      <w:r w:rsidR="00D46603">
        <w:t xml:space="preserve"> </w:t>
      </w:r>
      <w:r>
        <w:t>insprongen;</w:t>
      </w:r>
    </w:p>
    <w:p w:rsidR="00CF0095" w:rsidRDefault="00CF0095" w:rsidP="00D46603">
      <w:pPr>
        <w:pStyle w:val="VVKSOOpsomming123"/>
        <w:numPr>
          <w:ilvl w:val="0"/>
          <w:numId w:val="31"/>
        </w:numPr>
      </w:pPr>
      <w:r>
        <w:t>eenvoudige tabellen;</w:t>
      </w:r>
    </w:p>
    <w:p w:rsidR="00CF0095" w:rsidRDefault="00CF0095" w:rsidP="00D46603">
      <w:pPr>
        <w:pStyle w:val="VVKSOOpsomming123"/>
        <w:numPr>
          <w:ilvl w:val="0"/>
          <w:numId w:val="31"/>
        </w:numPr>
      </w:pPr>
      <w:r>
        <w:t>volvlakkleuren, tinten en lijnkleuren.</w:t>
      </w:r>
    </w:p>
    <w:p w:rsidR="008B3181" w:rsidRDefault="008B3181" w:rsidP="008B3181">
      <w:pPr>
        <w:pStyle w:val="VVKSOOpsomming123"/>
        <w:numPr>
          <w:ilvl w:val="0"/>
          <w:numId w:val="0"/>
        </w:numPr>
        <w:ind w:left="851"/>
      </w:pPr>
    </w:p>
    <w:p w:rsidR="00CF0095" w:rsidRDefault="002E1B9D" w:rsidP="002E1B9D">
      <w:pPr>
        <w:pStyle w:val="Lijstnummering"/>
      </w:pPr>
      <w:r>
        <w:t xml:space="preserve">De leerling vertaalt </w:t>
      </w:r>
      <w:r w:rsidR="00CF0095">
        <w:t xml:space="preserve">de ruwe lay-out naar opmaakparameters </w:t>
      </w:r>
      <w:r>
        <w:t xml:space="preserve">door het </w:t>
      </w:r>
      <w:r w:rsidR="004401FA">
        <w:t xml:space="preserve">bepalen, </w:t>
      </w:r>
      <w:r w:rsidR="00CF0095">
        <w:t>verwoorden</w:t>
      </w:r>
      <w:r w:rsidR="004401FA">
        <w:t xml:space="preserve"> en</w:t>
      </w:r>
      <w:r w:rsidR="00CF0095">
        <w:t xml:space="preserve"> uittesten</w:t>
      </w:r>
      <w:r w:rsidR="00BC1B0C">
        <w:t xml:space="preserve"> </w:t>
      </w:r>
      <w:r>
        <w:t>van volgende elementen</w:t>
      </w:r>
      <w:r w:rsidR="00CF0095">
        <w:t>:</w:t>
      </w:r>
    </w:p>
    <w:p w:rsidR="00CF0095" w:rsidRDefault="00CF0095" w:rsidP="00D46603">
      <w:pPr>
        <w:pStyle w:val="VVKSOOpsomming123"/>
        <w:numPr>
          <w:ilvl w:val="0"/>
          <w:numId w:val="32"/>
        </w:numPr>
      </w:pPr>
      <w:r>
        <w:t xml:space="preserve">tekstkarakteristieken </w:t>
      </w:r>
      <w:r w:rsidR="002E1B9D">
        <w:t>(</w:t>
      </w:r>
      <w:r>
        <w:t>handmatig en via opmaakprofielen toewijzen</w:t>
      </w:r>
      <w:r w:rsidR="002E1B9D">
        <w:t>)</w:t>
      </w:r>
      <w:r>
        <w:t>;</w:t>
      </w:r>
    </w:p>
    <w:p w:rsidR="00CF0095" w:rsidRDefault="00CF0095" w:rsidP="00D46603">
      <w:pPr>
        <w:pStyle w:val="VVKSOOpsomming123"/>
        <w:numPr>
          <w:ilvl w:val="0"/>
          <w:numId w:val="32"/>
        </w:numPr>
      </w:pPr>
      <w:r>
        <w:t>eenvoudige tabellen;</w:t>
      </w:r>
    </w:p>
    <w:p w:rsidR="00CF0095" w:rsidRDefault="00CF0095" w:rsidP="00D46603">
      <w:pPr>
        <w:pStyle w:val="VVKSOOpsomming123"/>
        <w:numPr>
          <w:ilvl w:val="0"/>
          <w:numId w:val="32"/>
        </w:numPr>
      </w:pPr>
      <w:r>
        <w:t>eenvoudige taalwissel (Engels - Frans - Nederlands);</w:t>
      </w:r>
    </w:p>
    <w:p w:rsidR="00CF0095" w:rsidRDefault="00D46603" w:rsidP="00D46603">
      <w:pPr>
        <w:pStyle w:val="VVKSOOpsomming123"/>
        <w:numPr>
          <w:ilvl w:val="0"/>
          <w:numId w:val="32"/>
        </w:numPr>
      </w:pPr>
      <w:r>
        <w:t xml:space="preserve">voorbereiding </w:t>
      </w:r>
      <w:r w:rsidR="00CF0095">
        <w:t xml:space="preserve">illustratie en beeldmateriaal </w:t>
      </w:r>
      <w:r>
        <w:t>(</w:t>
      </w:r>
      <w:r w:rsidR="00CF0095">
        <w:t>scan in gewenste resolutie, kleuromgeving en formaat</w:t>
      </w:r>
      <w:r>
        <w:t>)</w:t>
      </w:r>
      <w:r w:rsidR="00CF0095">
        <w:t>;</w:t>
      </w:r>
    </w:p>
    <w:p w:rsidR="00CF0095" w:rsidRDefault="00D46603" w:rsidP="00D46603">
      <w:pPr>
        <w:pStyle w:val="VVKSOOpsomming123"/>
        <w:numPr>
          <w:ilvl w:val="0"/>
          <w:numId w:val="32"/>
        </w:numPr>
      </w:pPr>
      <w:r>
        <w:t xml:space="preserve">plaatsing </w:t>
      </w:r>
      <w:r w:rsidR="00CF0095">
        <w:t>illustratie en beeldmateriaal</w:t>
      </w:r>
      <w:r>
        <w:t>.</w:t>
      </w:r>
    </w:p>
    <w:p w:rsidR="008B3181" w:rsidRDefault="008B3181" w:rsidP="008B3181">
      <w:pPr>
        <w:pStyle w:val="VVKSOOpsomming123"/>
        <w:numPr>
          <w:ilvl w:val="0"/>
          <w:numId w:val="0"/>
        </w:numPr>
        <w:ind w:left="851"/>
      </w:pPr>
    </w:p>
    <w:p w:rsidR="00CF0095" w:rsidRDefault="002E1B9D" w:rsidP="002E1B9D">
      <w:pPr>
        <w:pStyle w:val="Lijstnummering"/>
      </w:pPr>
      <w:r>
        <w:t xml:space="preserve">De leerling genereert </w:t>
      </w:r>
      <w:r w:rsidR="00CF0095">
        <w:t xml:space="preserve">de gewenste proef </w:t>
      </w:r>
      <w:r>
        <w:t xml:space="preserve">(met </w:t>
      </w:r>
      <w:proofErr w:type="spellStart"/>
      <w:r>
        <w:t>halftonen</w:t>
      </w:r>
      <w:proofErr w:type="spellEnd"/>
      <w:r>
        <w:t xml:space="preserve"> voor kleurenprinter) en licht de </w:t>
      </w:r>
      <w:r w:rsidR="00CF0095">
        <w:t>karakteristieken toe</w:t>
      </w:r>
      <w:r>
        <w:t>.</w:t>
      </w:r>
    </w:p>
    <w:p w:rsidR="008B3181" w:rsidRDefault="008B3181" w:rsidP="008B3181">
      <w:pPr>
        <w:pStyle w:val="Lijstnummering"/>
        <w:numPr>
          <w:ilvl w:val="0"/>
          <w:numId w:val="0"/>
        </w:numPr>
        <w:ind w:left="360"/>
      </w:pPr>
    </w:p>
    <w:p w:rsidR="00802CDC" w:rsidRPr="00802CDC" w:rsidRDefault="00802CDC" w:rsidP="00802CDC">
      <w:pPr>
        <w:pStyle w:val="Lijstnummering"/>
      </w:pPr>
      <w:r>
        <w:t xml:space="preserve">De leerling verwoordt de </w:t>
      </w:r>
      <w:r w:rsidRPr="00802CDC">
        <w:rPr>
          <w:rFonts w:cs="Arial"/>
          <w:szCs w:val="20"/>
          <w:lang w:eastAsia="nl-BE"/>
        </w:rPr>
        <w:t>functie van lay-out en kleurenproef</w:t>
      </w:r>
      <w:r>
        <w:rPr>
          <w:rFonts w:cs="Arial"/>
          <w:szCs w:val="20"/>
          <w:lang w:eastAsia="nl-BE"/>
        </w:rPr>
        <w:t>:</w:t>
      </w:r>
    </w:p>
    <w:p w:rsidR="00802CDC" w:rsidRPr="00802CDC" w:rsidRDefault="00802CDC" w:rsidP="003D10EA">
      <w:pPr>
        <w:pStyle w:val="VVKSOOpsomming123"/>
        <w:numPr>
          <w:ilvl w:val="0"/>
          <w:numId w:val="33"/>
        </w:numPr>
      </w:pPr>
      <w:r w:rsidRPr="00802CDC">
        <w:t xml:space="preserve">met </w:t>
      </w:r>
      <w:proofErr w:type="spellStart"/>
      <w:r w:rsidRPr="00802CDC">
        <w:t>halftonen</w:t>
      </w:r>
      <w:proofErr w:type="spellEnd"/>
      <w:r w:rsidRPr="00802CDC">
        <w:t xml:space="preserve"> (</w:t>
      </w:r>
      <w:proofErr w:type="spellStart"/>
      <w:r w:rsidRPr="00802CDC">
        <w:t>bitmaptoepassingen</w:t>
      </w:r>
      <w:proofErr w:type="spellEnd"/>
      <w:r w:rsidRPr="00802CDC">
        <w:t>) voor kleurenprinter;</w:t>
      </w:r>
    </w:p>
    <w:p w:rsidR="00802CDC" w:rsidRPr="008B3181" w:rsidRDefault="00802CDC" w:rsidP="003D10EA">
      <w:pPr>
        <w:pStyle w:val="VVKSOOpsomming123"/>
        <w:numPr>
          <w:ilvl w:val="0"/>
          <w:numId w:val="33"/>
        </w:numPr>
      </w:pPr>
      <w:proofErr w:type="spellStart"/>
      <w:r w:rsidRPr="00465C0C">
        <w:t>kleurgescheiden</w:t>
      </w:r>
      <w:proofErr w:type="spellEnd"/>
      <w:r w:rsidRPr="00465C0C">
        <w:t xml:space="preserve"> via reprografische kalk voor offsetd</w:t>
      </w:r>
      <w:r w:rsidR="00465C0C">
        <w:t>ruk (</w:t>
      </w:r>
      <w:proofErr w:type="spellStart"/>
      <w:r w:rsidR="00465C0C">
        <w:t>lijnwerk</w:t>
      </w:r>
      <w:proofErr w:type="spellEnd"/>
      <w:r w:rsidR="00465C0C">
        <w:t xml:space="preserve"> met basiskleuren met weergave van </w:t>
      </w:r>
      <w:r w:rsidRPr="00465C0C">
        <w:rPr>
          <w:rFonts w:cs="Arial"/>
          <w:lang w:eastAsia="nl-BE"/>
        </w:rPr>
        <w:t>snijlij</w:t>
      </w:r>
      <w:r w:rsidR="00465C0C">
        <w:rPr>
          <w:rFonts w:cs="Arial"/>
          <w:lang w:eastAsia="nl-BE"/>
        </w:rPr>
        <w:t>nen, vouwlijnen en paskruisen).</w:t>
      </w:r>
    </w:p>
    <w:p w:rsidR="008B3181" w:rsidRDefault="008B3181" w:rsidP="008B3181">
      <w:pPr>
        <w:pStyle w:val="VVKSOOpsomming123"/>
        <w:numPr>
          <w:ilvl w:val="0"/>
          <w:numId w:val="0"/>
        </w:numPr>
        <w:ind w:left="1305"/>
      </w:pPr>
    </w:p>
    <w:p w:rsidR="00CF0095" w:rsidRDefault="002E1B9D" w:rsidP="002E1B9D">
      <w:pPr>
        <w:pStyle w:val="Lijstnummering"/>
      </w:pPr>
      <w:r>
        <w:t xml:space="preserve">De leerling </w:t>
      </w:r>
      <w:r w:rsidR="00CF0095">
        <w:t>bewa</w:t>
      </w:r>
      <w:r>
        <w:t>a</w:t>
      </w:r>
      <w:r w:rsidR="00CF0095">
        <w:t>r</w:t>
      </w:r>
      <w:r>
        <w:t xml:space="preserve">t het document </w:t>
      </w:r>
      <w:r w:rsidR="00CF0095">
        <w:t xml:space="preserve">als </w:t>
      </w:r>
      <w:r w:rsidR="002245BE">
        <w:t xml:space="preserve">pdf </w:t>
      </w:r>
      <w:r w:rsidR="00CF0095">
        <w:t>voor beeldschermweergave.</w:t>
      </w:r>
    </w:p>
    <w:p w:rsidR="00CF0095" w:rsidRPr="00422CCF" w:rsidRDefault="00CF0095" w:rsidP="007938F6">
      <w:pPr>
        <w:pStyle w:val="VVKSOKop4"/>
      </w:pPr>
      <w:proofErr w:type="spellStart"/>
      <w:r>
        <w:t>Vectoriële</w:t>
      </w:r>
      <w:proofErr w:type="spellEnd"/>
      <w:r>
        <w:t xml:space="preserve"> elementen</w:t>
      </w:r>
      <w:r w:rsidR="008B3181">
        <w:t xml:space="preserve"> en </w:t>
      </w:r>
      <w:proofErr w:type="spellStart"/>
      <w:r w:rsidR="008B3181">
        <w:t>b</w:t>
      </w:r>
      <w:r w:rsidR="008B3181" w:rsidRPr="008B3181">
        <w:t>itmaptoepassingen</w:t>
      </w:r>
      <w:proofErr w:type="spellEnd"/>
    </w:p>
    <w:p w:rsidR="00CF0095" w:rsidRDefault="002E1B9D" w:rsidP="00422CCF">
      <w:pPr>
        <w:pStyle w:val="Lijstnummering"/>
      </w:pPr>
      <w:r>
        <w:t xml:space="preserve">De leerling creëert </w:t>
      </w:r>
      <w:proofErr w:type="spellStart"/>
      <w:r>
        <w:t>i</w:t>
      </w:r>
      <w:r w:rsidR="00CF0095">
        <w:t>Illustraties</w:t>
      </w:r>
      <w:proofErr w:type="spellEnd"/>
      <w:r w:rsidR="00CF0095">
        <w:t>, logo’s en grafische elementen:</w:t>
      </w:r>
    </w:p>
    <w:p w:rsidR="00CF0095" w:rsidRDefault="003D10EA" w:rsidP="0033500D">
      <w:pPr>
        <w:pStyle w:val="VVKSOOpsomming12"/>
        <w:numPr>
          <w:ilvl w:val="0"/>
          <w:numId w:val="34"/>
        </w:numPr>
        <w:spacing w:after="120"/>
      </w:pPr>
      <w:r>
        <w:t>h</w:t>
      </w:r>
      <w:r w:rsidR="002E1B9D">
        <w:t xml:space="preserve">ij/zij vertaalt </w:t>
      </w:r>
      <w:r w:rsidR="00CF0095">
        <w:t xml:space="preserve">een ontwerpschets </w:t>
      </w:r>
      <w:r w:rsidR="00034057">
        <w:t xml:space="preserve">naar een </w:t>
      </w:r>
      <w:proofErr w:type="spellStart"/>
      <w:r w:rsidR="00034057">
        <w:t>vectoriële</w:t>
      </w:r>
      <w:proofErr w:type="spellEnd"/>
      <w:r w:rsidR="00034057">
        <w:t xml:space="preserve"> tekening</w:t>
      </w:r>
      <w:r>
        <w:t>;</w:t>
      </w:r>
    </w:p>
    <w:p w:rsidR="00CF0095" w:rsidRDefault="003D10EA" w:rsidP="0033500D">
      <w:pPr>
        <w:pStyle w:val="VVKSOOpsomming123"/>
        <w:numPr>
          <w:ilvl w:val="0"/>
          <w:numId w:val="34"/>
        </w:numPr>
        <w:spacing w:after="120" w:line="240" w:lineRule="atLeast"/>
      </w:pPr>
      <w:r>
        <w:t>h</w:t>
      </w:r>
      <w:r w:rsidR="00034057">
        <w:t xml:space="preserve">ij/zij kan </w:t>
      </w:r>
      <w:r w:rsidR="00CF0095">
        <w:t>tekenen met pen en penseel;</w:t>
      </w:r>
    </w:p>
    <w:p w:rsidR="00CF0095" w:rsidRDefault="003D10EA" w:rsidP="0033500D">
      <w:pPr>
        <w:pStyle w:val="VVKSOOpsomming123"/>
        <w:numPr>
          <w:ilvl w:val="0"/>
          <w:numId w:val="34"/>
        </w:numPr>
        <w:spacing w:after="120" w:line="240" w:lineRule="atLeast"/>
      </w:pPr>
      <w:r>
        <w:t>h</w:t>
      </w:r>
      <w:r w:rsidR="00034057">
        <w:t xml:space="preserve">ij/zij kan </w:t>
      </w:r>
      <w:r w:rsidR="00CF0095">
        <w:t>vormen samenstellen met elementaire vormgereedschappen;</w:t>
      </w:r>
    </w:p>
    <w:p w:rsidR="00CF0095" w:rsidRDefault="003D10EA" w:rsidP="0033500D">
      <w:pPr>
        <w:pStyle w:val="VVKSOOpsomming123"/>
        <w:numPr>
          <w:ilvl w:val="0"/>
          <w:numId w:val="34"/>
        </w:numPr>
        <w:spacing w:after="120" w:line="240" w:lineRule="atLeast"/>
      </w:pPr>
      <w:r>
        <w:t>h</w:t>
      </w:r>
      <w:r w:rsidR="00034057">
        <w:t xml:space="preserve">ij/zij kan </w:t>
      </w:r>
      <w:r w:rsidR="00CF0095">
        <w:t>selectiegereedschappen</w:t>
      </w:r>
      <w:r>
        <w:t xml:space="preserve"> </w:t>
      </w:r>
      <w:r w:rsidR="00CF0095">
        <w:t>kopiëren en groeperen;</w:t>
      </w:r>
    </w:p>
    <w:p w:rsidR="00CF0095" w:rsidRDefault="003D10EA" w:rsidP="0033500D">
      <w:pPr>
        <w:pStyle w:val="VVKSOOpsomming123"/>
        <w:numPr>
          <w:ilvl w:val="0"/>
          <w:numId w:val="34"/>
        </w:numPr>
        <w:spacing w:after="120" w:line="240" w:lineRule="atLeast"/>
      </w:pPr>
      <w:r>
        <w:t>h</w:t>
      </w:r>
      <w:r w:rsidR="00034057">
        <w:t xml:space="preserve">ij/zij kan </w:t>
      </w:r>
      <w:r w:rsidR="00CF0095">
        <w:t>volvlakkleuren, -tinten en lijnkleuren toewijzen;</w:t>
      </w:r>
    </w:p>
    <w:p w:rsidR="00CF0095" w:rsidRDefault="003D10EA" w:rsidP="0033500D">
      <w:pPr>
        <w:pStyle w:val="VVKSOOpsomming123"/>
        <w:numPr>
          <w:ilvl w:val="0"/>
          <w:numId w:val="34"/>
        </w:numPr>
        <w:spacing w:after="120" w:line="240" w:lineRule="atLeast"/>
      </w:pPr>
      <w:r>
        <w:t>h</w:t>
      </w:r>
      <w:r w:rsidR="00034057">
        <w:t xml:space="preserve">ij/zij kan </w:t>
      </w:r>
      <w:r w:rsidR="00CF0095">
        <w:t xml:space="preserve">letter-/tekstelementen </w:t>
      </w:r>
      <w:r w:rsidR="00034057">
        <w:t xml:space="preserve">bewerken </w:t>
      </w:r>
      <w:r w:rsidR="00CF0095">
        <w:t>via lettercontouren</w:t>
      </w:r>
      <w:r>
        <w:t>;</w:t>
      </w:r>
    </w:p>
    <w:p w:rsidR="00CF0095" w:rsidRPr="00422CCF" w:rsidRDefault="003D10EA" w:rsidP="0033500D">
      <w:pPr>
        <w:pStyle w:val="VVKSOOpsomming12"/>
        <w:numPr>
          <w:ilvl w:val="0"/>
          <w:numId w:val="34"/>
        </w:numPr>
        <w:spacing w:after="120"/>
      </w:pPr>
      <w:r>
        <w:t>h</w:t>
      </w:r>
      <w:r w:rsidR="00034057">
        <w:t>ij/zij verwerkt de s</w:t>
      </w:r>
      <w:r w:rsidR="00CF0095">
        <w:t>chets</w:t>
      </w:r>
      <w:r>
        <w:t>,</w:t>
      </w:r>
      <w:r w:rsidR="00CF0095">
        <w:t xml:space="preserve"> tekening of illustratie via scan naar </w:t>
      </w:r>
      <w:r w:rsidR="00034057">
        <w:t xml:space="preserve">het </w:t>
      </w:r>
      <w:r w:rsidR="00CF0095">
        <w:t>gewenst bestandsformaat.</w:t>
      </w:r>
    </w:p>
    <w:p w:rsidR="00CF0095" w:rsidRDefault="00CF0095" w:rsidP="00344F49">
      <w:pPr>
        <w:pStyle w:val="VVKSOTekst"/>
      </w:pPr>
    </w:p>
    <w:p w:rsidR="00CF0095" w:rsidRDefault="00CF0095" w:rsidP="00344F49">
      <w:pPr>
        <w:pStyle w:val="Lijstnummering"/>
      </w:pPr>
      <w:r>
        <w:t>D</w:t>
      </w:r>
      <w:r w:rsidR="00034057">
        <w:t xml:space="preserve">e leerling bewerkt </w:t>
      </w:r>
      <w:r w:rsidR="003D10EA">
        <w:t xml:space="preserve">digitaal </w:t>
      </w:r>
      <w:r w:rsidR="00034057">
        <w:t>bee</w:t>
      </w:r>
      <w:r w:rsidR="003D10EA">
        <w:t xml:space="preserve">ldmateriaal met </w:t>
      </w:r>
      <w:proofErr w:type="spellStart"/>
      <w:r w:rsidR="003D10EA">
        <w:t>halftonen</w:t>
      </w:r>
      <w:proofErr w:type="spellEnd"/>
      <w:r>
        <w:t>:</w:t>
      </w:r>
    </w:p>
    <w:p w:rsidR="00CF0095" w:rsidRDefault="002245BE" w:rsidP="0033500D">
      <w:pPr>
        <w:pStyle w:val="VVKSOOpsomming12"/>
        <w:numPr>
          <w:ilvl w:val="0"/>
          <w:numId w:val="35"/>
        </w:numPr>
        <w:spacing w:after="120"/>
      </w:pPr>
      <w:r>
        <w:t xml:space="preserve">hij/zij </w:t>
      </w:r>
      <w:r w:rsidR="003D10EA">
        <w:t>w</w:t>
      </w:r>
      <w:r w:rsidR="00CF0095">
        <w:t>ijzig</w:t>
      </w:r>
      <w:r>
        <w:t>t</w:t>
      </w:r>
      <w:r w:rsidR="003D10EA">
        <w:t xml:space="preserve"> </w:t>
      </w:r>
      <w:r w:rsidR="00CF0095">
        <w:t xml:space="preserve">afbeeldingsgrootte en </w:t>
      </w:r>
      <w:r w:rsidR="003E1009">
        <w:t>-</w:t>
      </w:r>
      <w:r w:rsidR="00CF0095">
        <w:t>resolutie</w:t>
      </w:r>
      <w:r w:rsidR="003E1009">
        <w:t>;</w:t>
      </w:r>
    </w:p>
    <w:p w:rsidR="00CF0095" w:rsidRDefault="002245BE" w:rsidP="0033500D">
      <w:pPr>
        <w:pStyle w:val="VVKSOOpsomming123"/>
        <w:numPr>
          <w:ilvl w:val="0"/>
          <w:numId w:val="35"/>
        </w:numPr>
        <w:spacing w:after="120" w:line="240" w:lineRule="atLeast"/>
      </w:pPr>
      <w:r>
        <w:t xml:space="preserve">hij/zij </w:t>
      </w:r>
      <w:r w:rsidR="003E1009">
        <w:t>verkla</w:t>
      </w:r>
      <w:r>
        <w:t>art</w:t>
      </w:r>
      <w:r w:rsidR="003E1009">
        <w:t xml:space="preserve"> </w:t>
      </w:r>
      <w:r>
        <w:t xml:space="preserve">de </w:t>
      </w:r>
      <w:r w:rsidR="00CF0095">
        <w:t>begrip</w:t>
      </w:r>
      <w:r>
        <w:t>pen</w:t>
      </w:r>
      <w:r w:rsidR="00CF0095">
        <w:t xml:space="preserve"> afbeeldingsgrootte</w:t>
      </w:r>
      <w:r w:rsidR="003E1009">
        <w:t>,</w:t>
      </w:r>
      <w:r w:rsidR="00CF0095">
        <w:t xml:space="preserve"> afbeeldingsresolutie en afdrukresolutie;</w:t>
      </w:r>
    </w:p>
    <w:p w:rsidR="00CF0095" w:rsidRDefault="002245BE" w:rsidP="0033500D">
      <w:pPr>
        <w:pStyle w:val="VVKSOOpsomming123"/>
        <w:numPr>
          <w:ilvl w:val="0"/>
          <w:numId w:val="35"/>
        </w:numPr>
        <w:spacing w:after="120" w:line="240" w:lineRule="atLeast"/>
      </w:pPr>
      <w:r>
        <w:t>hij/zij controleert</w:t>
      </w:r>
      <w:r w:rsidR="00CF0095">
        <w:t xml:space="preserve"> en ste</w:t>
      </w:r>
      <w:r>
        <w:t>lt in</w:t>
      </w:r>
      <w:r w:rsidR="00CF0095">
        <w:t>;</w:t>
      </w:r>
    </w:p>
    <w:p w:rsidR="00CF0095" w:rsidRDefault="002245BE" w:rsidP="0033500D">
      <w:pPr>
        <w:pStyle w:val="VVKSOOpsomming123"/>
        <w:numPr>
          <w:ilvl w:val="0"/>
          <w:numId w:val="35"/>
        </w:numPr>
        <w:spacing w:after="120" w:line="240" w:lineRule="atLeast"/>
      </w:pPr>
      <w:r>
        <w:t xml:space="preserve">hij/zij </w:t>
      </w:r>
      <w:r w:rsidR="00CF0095">
        <w:t>snijd</w:t>
      </w:r>
      <w:r>
        <w:t>t uit</w:t>
      </w:r>
      <w:r w:rsidR="00CF0095">
        <w:t>;</w:t>
      </w:r>
    </w:p>
    <w:p w:rsidR="00CF0095" w:rsidRDefault="002245BE" w:rsidP="0033500D">
      <w:pPr>
        <w:pStyle w:val="VVKSOOpsomming123"/>
        <w:numPr>
          <w:ilvl w:val="0"/>
          <w:numId w:val="35"/>
        </w:numPr>
        <w:spacing w:after="120" w:line="240" w:lineRule="atLeast"/>
      </w:pPr>
      <w:r>
        <w:lastRenderedPageBreak/>
        <w:t xml:space="preserve">hij/zij </w:t>
      </w:r>
      <w:r w:rsidR="00CF0095">
        <w:t>snijd</w:t>
      </w:r>
      <w:r>
        <w:t>t bij</w:t>
      </w:r>
      <w:r w:rsidR="00CF0095">
        <w:t xml:space="preserve"> naar bepaald formaat;</w:t>
      </w:r>
    </w:p>
    <w:p w:rsidR="00CF0095" w:rsidRDefault="002245BE" w:rsidP="0033500D">
      <w:pPr>
        <w:pStyle w:val="VVKSOOpsomming12"/>
        <w:numPr>
          <w:ilvl w:val="0"/>
          <w:numId w:val="35"/>
        </w:numPr>
        <w:spacing w:after="120"/>
      </w:pPr>
      <w:r>
        <w:t xml:space="preserve">hij/zij maakt </w:t>
      </w:r>
      <w:r w:rsidR="00CF0095">
        <w:t xml:space="preserve">een </w:t>
      </w:r>
      <w:proofErr w:type="spellStart"/>
      <w:r w:rsidR="00CF0095">
        <w:t>snelmasker</w:t>
      </w:r>
      <w:proofErr w:type="spellEnd"/>
      <w:r w:rsidR="00CF0095">
        <w:t>;</w:t>
      </w:r>
    </w:p>
    <w:p w:rsidR="00CF0095" w:rsidRDefault="002245BE" w:rsidP="0033500D">
      <w:pPr>
        <w:pStyle w:val="VVKSOOpsomming12"/>
        <w:numPr>
          <w:ilvl w:val="0"/>
          <w:numId w:val="35"/>
        </w:numPr>
        <w:spacing w:after="120"/>
      </w:pPr>
      <w:r>
        <w:t xml:space="preserve">hij/zij </w:t>
      </w:r>
      <w:r w:rsidR="003E1009">
        <w:t xml:space="preserve">zet </w:t>
      </w:r>
      <w:r w:rsidR="00CF0095">
        <w:t>afbeeldingen</w:t>
      </w:r>
      <w:r w:rsidR="003E1009">
        <w:t xml:space="preserve"> </w:t>
      </w:r>
      <w:r>
        <w:t xml:space="preserve">recht </w:t>
      </w:r>
      <w:r w:rsidR="003E1009">
        <w:t>doo</w:t>
      </w:r>
      <w:r w:rsidR="00034057">
        <w:t xml:space="preserve">r het wegwerken van </w:t>
      </w:r>
      <w:r w:rsidR="00CF0095">
        <w:t>perspectief;</w:t>
      </w:r>
    </w:p>
    <w:p w:rsidR="00CF0095" w:rsidRDefault="002245BE" w:rsidP="0033500D">
      <w:pPr>
        <w:pStyle w:val="VVKSOOpsomming12"/>
        <w:numPr>
          <w:ilvl w:val="0"/>
          <w:numId w:val="35"/>
        </w:numPr>
        <w:spacing w:after="120"/>
      </w:pPr>
      <w:r>
        <w:t xml:space="preserve">hij/zij </w:t>
      </w:r>
      <w:r w:rsidR="00034057">
        <w:t>bepa</w:t>
      </w:r>
      <w:r>
        <w:t>a</w:t>
      </w:r>
      <w:r w:rsidR="00034057">
        <w:t>l</w:t>
      </w:r>
      <w:r>
        <w:t>t</w:t>
      </w:r>
      <w:r w:rsidR="003E1009">
        <w:t xml:space="preserve"> </w:t>
      </w:r>
      <w:r w:rsidR="00CF0095">
        <w:t>voor- en achtergrondkleur;</w:t>
      </w:r>
    </w:p>
    <w:p w:rsidR="00CF0095" w:rsidRDefault="002245BE" w:rsidP="0033500D">
      <w:pPr>
        <w:pStyle w:val="VVKSOOpsomming12"/>
        <w:numPr>
          <w:ilvl w:val="0"/>
          <w:numId w:val="35"/>
        </w:numPr>
        <w:spacing w:after="120"/>
      </w:pPr>
      <w:r>
        <w:t xml:space="preserve">hij/zij </w:t>
      </w:r>
      <w:r w:rsidR="003E1009">
        <w:t>werk</w:t>
      </w:r>
      <w:r>
        <w:t>t</w:t>
      </w:r>
      <w:r w:rsidR="003E1009">
        <w:t xml:space="preserve"> </w:t>
      </w:r>
      <w:r w:rsidR="00CF0095">
        <w:t>met canvas:</w:t>
      </w:r>
    </w:p>
    <w:p w:rsidR="00CF0095" w:rsidRDefault="00CF0095" w:rsidP="0033500D">
      <w:pPr>
        <w:pStyle w:val="VVKSOOpsomming123"/>
        <w:tabs>
          <w:tab w:val="clear" w:pos="851"/>
          <w:tab w:val="num" w:pos="1418"/>
        </w:tabs>
        <w:spacing w:after="120" w:line="240" w:lineRule="atLeast"/>
        <w:ind w:firstLine="0"/>
      </w:pPr>
      <w:r>
        <w:t>canvasgrootte wijzigen;</w:t>
      </w:r>
    </w:p>
    <w:p w:rsidR="00CF0095" w:rsidRDefault="00CF0095" w:rsidP="0033500D">
      <w:pPr>
        <w:pStyle w:val="VVKSOOpsomming123"/>
        <w:tabs>
          <w:tab w:val="clear" w:pos="851"/>
          <w:tab w:val="num" w:pos="1418"/>
        </w:tabs>
        <w:spacing w:after="120" w:line="240" w:lineRule="atLeast"/>
        <w:ind w:firstLine="0"/>
      </w:pPr>
      <w:r>
        <w:t>canvas roteren en omdraaien;</w:t>
      </w:r>
    </w:p>
    <w:p w:rsidR="00CF0095" w:rsidRDefault="00CF0095" w:rsidP="0033500D">
      <w:pPr>
        <w:pStyle w:val="VVKSOOpsomming123"/>
        <w:tabs>
          <w:tab w:val="clear" w:pos="851"/>
          <w:tab w:val="num" w:pos="1418"/>
        </w:tabs>
        <w:spacing w:after="120" w:line="240" w:lineRule="atLeast"/>
        <w:ind w:firstLine="0"/>
      </w:pPr>
      <w:r>
        <w:t>beelden samenvoegen via canvas;</w:t>
      </w:r>
    </w:p>
    <w:p w:rsidR="00CF0095" w:rsidRDefault="002245BE" w:rsidP="0033500D">
      <w:pPr>
        <w:pStyle w:val="VVKSOOpsomming12"/>
        <w:numPr>
          <w:ilvl w:val="0"/>
          <w:numId w:val="36"/>
        </w:numPr>
        <w:spacing w:after="120"/>
      </w:pPr>
      <w:r>
        <w:t xml:space="preserve">hij/zij past </w:t>
      </w:r>
      <w:r w:rsidR="00CF0095">
        <w:t>selectiegereedschappen</w:t>
      </w:r>
      <w:r w:rsidR="00034057">
        <w:t xml:space="preserve"> toe</w:t>
      </w:r>
      <w:r w:rsidR="003E1009">
        <w:t xml:space="preserve">, </w:t>
      </w:r>
      <w:r w:rsidR="00CF0095">
        <w:t>select</w:t>
      </w:r>
      <w:r>
        <w:t>e</w:t>
      </w:r>
      <w:r w:rsidR="00CF0095">
        <w:t>er</w:t>
      </w:r>
      <w:r>
        <w:t>t</w:t>
      </w:r>
      <w:r w:rsidR="00CF0095">
        <w:t>, kopi</w:t>
      </w:r>
      <w:r>
        <w:t>eert</w:t>
      </w:r>
      <w:r w:rsidR="00CF0095">
        <w:t xml:space="preserve"> en transform</w:t>
      </w:r>
      <w:r>
        <w:t>e</w:t>
      </w:r>
      <w:r w:rsidR="00CF0095">
        <w:t>er</w:t>
      </w:r>
      <w:r>
        <w:t>t ze</w:t>
      </w:r>
      <w:r w:rsidR="00CF0095">
        <w:t>;</w:t>
      </w:r>
    </w:p>
    <w:p w:rsidR="00CF0095" w:rsidRDefault="002245BE" w:rsidP="0033500D">
      <w:pPr>
        <w:pStyle w:val="VVKSOOpsomming12"/>
        <w:numPr>
          <w:ilvl w:val="0"/>
          <w:numId w:val="36"/>
        </w:numPr>
        <w:spacing w:after="120"/>
      </w:pPr>
      <w:r>
        <w:t xml:space="preserve">hij/zij gebruikt </w:t>
      </w:r>
      <w:r w:rsidR="00CF0095">
        <w:t>tekengereedschappen</w:t>
      </w:r>
      <w:r w:rsidR="00034057">
        <w:t xml:space="preserve"> waaronder</w:t>
      </w:r>
      <w:r w:rsidR="00CF0095">
        <w:t>:</w:t>
      </w:r>
      <w:r w:rsidR="003E1009">
        <w:t xml:space="preserve"> </w:t>
      </w:r>
      <w:r w:rsidR="00CF0095">
        <w:t>pen, potlood, penseel en gummetje;</w:t>
      </w:r>
    </w:p>
    <w:p w:rsidR="00CF0095" w:rsidRDefault="002245BE" w:rsidP="0033500D">
      <w:pPr>
        <w:pStyle w:val="VVKSOOpsomming123"/>
        <w:numPr>
          <w:ilvl w:val="0"/>
          <w:numId w:val="36"/>
        </w:numPr>
        <w:spacing w:after="120" w:line="240" w:lineRule="atLeast"/>
      </w:pPr>
      <w:r>
        <w:t xml:space="preserve">hij/zij </w:t>
      </w:r>
      <w:r w:rsidR="00CF0095">
        <w:t>kleur</w:t>
      </w:r>
      <w:r>
        <w:t>t in</w:t>
      </w:r>
      <w:r w:rsidR="00CF0095">
        <w:t>;</w:t>
      </w:r>
    </w:p>
    <w:p w:rsidR="00CF0095" w:rsidRDefault="002245BE" w:rsidP="0033500D">
      <w:pPr>
        <w:pStyle w:val="VVKSOOpsomming12"/>
        <w:numPr>
          <w:ilvl w:val="0"/>
          <w:numId w:val="36"/>
        </w:numPr>
        <w:spacing w:after="120"/>
      </w:pPr>
      <w:r>
        <w:t xml:space="preserve">hij/zij </w:t>
      </w:r>
      <w:r w:rsidR="00034057">
        <w:t>retouche</w:t>
      </w:r>
      <w:r>
        <w:t>e</w:t>
      </w:r>
      <w:r w:rsidR="00034057">
        <w:t>r</w:t>
      </w:r>
      <w:r>
        <w:t>t</w:t>
      </w:r>
      <w:r w:rsidR="00034057">
        <w:t xml:space="preserve"> </w:t>
      </w:r>
      <w:r w:rsidR="00CF0095">
        <w:t>afbeeldingen</w:t>
      </w:r>
      <w:r w:rsidR="00034057">
        <w:t xml:space="preserve"> door gebruik te maken van </w:t>
      </w:r>
      <w:r w:rsidR="00CF0095">
        <w:t>:</w:t>
      </w:r>
    </w:p>
    <w:p w:rsidR="00CF0095" w:rsidRDefault="00034057" w:rsidP="0033500D">
      <w:pPr>
        <w:pStyle w:val="VVKSOOpsomming123"/>
        <w:spacing w:after="120" w:line="240" w:lineRule="atLeast"/>
        <w:ind w:firstLine="0"/>
      </w:pPr>
      <w:r>
        <w:t xml:space="preserve">de </w:t>
      </w:r>
      <w:r w:rsidR="00CF0095">
        <w:t>kloonstempel;</w:t>
      </w:r>
    </w:p>
    <w:p w:rsidR="00CF0095" w:rsidRDefault="00034057" w:rsidP="0033500D">
      <w:pPr>
        <w:pStyle w:val="VVKSOOpsomming123"/>
        <w:spacing w:after="120" w:line="240" w:lineRule="atLeast"/>
        <w:ind w:firstLine="0"/>
      </w:pPr>
      <w:r>
        <w:t xml:space="preserve">het </w:t>
      </w:r>
      <w:r w:rsidR="00CF0095">
        <w:t>retoucheerpenseel;</w:t>
      </w:r>
    </w:p>
    <w:p w:rsidR="00CF0095" w:rsidRPr="00E57AAD" w:rsidRDefault="00034057" w:rsidP="0033500D">
      <w:pPr>
        <w:pStyle w:val="VVKSOOpsomming123"/>
        <w:spacing w:after="120" w:line="240" w:lineRule="atLeast"/>
        <w:ind w:firstLine="0"/>
      </w:pPr>
      <w:r>
        <w:t xml:space="preserve">het </w:t>
      </w:r>
      <w:r w:rsidR="00CF0095">
        <w:t>reparatiegereedschap.</w:t>
      </w:r>
    </w:p>
    <w:p w:rsidR="00CF0095" w:rsidRDefault="00CF0095" w:rsidP="00E91569">
      <w:pPr>
        <w:pStyle w:val="Lijstnummering"/>
      </w:pPr>
      <w:r w:rsidRPr="00AA6249">
        <w:t>D</w:t>
      </w:r>
      <w:r w:rsidR="00034057">
        <w:t>e leerling vervaardigt de d</w:t>
      </w:r>
      <w:r w:rsidRPr="00AA6249">
        <w:t xml:space="preserve">rukvorm </w:t>
      </w:r>
      <w:r>
        <w:t>op basis van geplotte film of via CTP</w:t>
      </w:r>
      <w:r w:rsidR="00034057">
        <w:t>.</w:t>
      </w:r>
    </w:p>
    <w:p w:rsidR="00CF0095" w:rsidRPr="00793BEC" w:rsidRDefault="008B3181" w:rsidP="007938F6">
      <w:pPr>
        <w:pStyle w:val="VVKSOKop4"/>
      </w:pPr>
      <w:r>
        <w:t>Offsetdrukken</w:t>
      </w:r>
    </w:p>
    <w:p w:rsidR="00CF0095" w:rsidRPr="00793BEC" w:rsidRDefault="00CF0095" w:rsidP="00392B9A">
      <w:pPr>
        <w:pStyle w:val="Lijstnummering"/>
      </w:pPr>
      <w:r w:rsidRPr="00AA6249">
        <w:t>D</w:t>
      </w:r>
      <w:r w:rsidR="00034057">
        <w:t>e leerling maakt de d</w:t>
      </w:r>
      <w:r w:rsidRPr="00AA6249">
        <w:t xml:space="preserve">rukvorm </w:t>
      </w:r>
      <w:r>
        <w:t>klaar</w:t>
      </w:r>
      <w:r w:rsidR="00034057">
        <w:t>.</w:t>
      </w:r>
      <w:r>
        <w:br/>
      </w:r>
    </w:p>
    <w:p w:rsidR="00CF0095" w:rsidRDefault="00034057" w:rsidP="00793BEC">
      <w:pPr>
        <w:pStyle w:val="Lijstnummering"/>
      </w:pPr>
      <w:r>
        <w:t xml:space="preserve">De leerling </w:t>
      </w:r>
      <w:r w:rsidR="008525A2">
        <w:t xml:space="preserve">situeert de </w:t>
      </w:r>
      <w:r>
        <w:t>o</w:t>
      </w:r>
      <w:r w:rsidR="00CF0095">
        <w:t>utput via de offsetvellenpers:</w:t>
      </w:r>
    </w:p>
    <w:p w:rsidR="00CF0095" w:rsidRDefault="003A047B" w:rsidP="007938F6">
      <w:pPr>
        <w:pStyle w:val="VVKSOOpsomming12"/>
        <w:numPr>
          <w:ilvl w:val="0"/>
          <w:numId w:val="37"/>
        </w:numPr>
        <w:spacing w:after="120"/>
      </w:pPr>
      <w:r>
        <w:t>h</w:t>
      </w:r>
      <w:r w:rsidR="00034057">
        <w:t xml:space="preserve">ij/zij </w:t>
      </w:r>
      <w:r w:rsidR="004401FA">
        <w:t>geef</w:t>
      </w:r>
      <w:r w:rsidR="00034057">
        <w:t xml:space="preserve">t </w:t>
      </w:r>
      <w:r w:rsidR="00CF0095">
        <w:t xml:space="preserve">de functie van drukken en afwerken in de productieflow schematisch </w:t>
      </w:r>
      <w:r w:rsidR="004401FA">
        <w:t>weer</w:t>
      </w:r>
      <w:r w:rsidR="00CF0095">
        <w:t xml:space="preserve"> en licht</w:t>
      </w:r>
      <w:r w:rsidR="00034057">
        <w:t xml:space="preserve"> deze toe</w:t>
      </w:r>
      <w:r w:rsidR="00CF0095">
        <w:t>;</w:t>
      </w:r>
    </w:p>
    <w:p w:rsidR="00CF0095" w:rsidRDefault="003A047B" w:rsidP="007938F6">
      <w:pPr>
        <w:pStyle w:val="VVKSOOpsomming12"/>
        <w:numPr>
          <w:ilvl w:val="0"/>
          <w:numId w:val="37"/>
        </w:numPr>
        <w:spacing w:after="120"/>
      </w:pPr>
      <w:r>
        <w:t>h</w:t>
      </w:r>
      <w:r w:rsidR="00034057">
        <w:t xml:space="preserve">ij/zij stelt </w:t>
      </w:r>
      <w:r w:rsidR="00CF0095">
        <w:t>de algemene principes van de basisdruktechnieken (diepdruk, hoogdruk, vlakdruk, zee</w:t>
      </w:r>
      <w:r w:rsidR="00CF0095">
        <w:t>f</w:t>
      </w:r>
      <w:r w:rsidR="00CF0095">
        <w:t>druk en digitaal drukken) schematisch voor en licht</w:t>
      </w:r>
      <w:r w:rsidR="00034057">
        <w:t xml:space="preserve"> deze toe</w:t>
      </w:r>
      <w:r w:rsidR="00CF0095">
        <w:t>;</w:t>
      </w:r>
    </w:p>
    <w:p w:rsidR="00CF0095" w:rsidRDefault="003A047B" w:rsidP="007938F6">
      <w:pPr>
        <w:pStyle w:val="VVKSOOpsomming12"/>
        <w:numPr>
          <w:ilvl w:val="0"/>
          <w:numId w:val="37"/>
        </w:numPr>
        <w:spacing w:after="120"/>
      </w:pPr>
      <w:r>
        <w:t>h</w:t>
      </w:r>
      <w:r w:rsidR="00034057">
        <w:t xml:space="preserve">ij/zij situeert </w:t>
      </w:r>
      <w:r w:rsidR="00CF0095">
        <w:t>het toepassingsgebied van vellenoffset, ondersteund door een aantal voorbeelden</w:t>
      </w:r>
      <w:r>
        <w:t>;</w:t>
      </w:r>
    </w:p>
    <w:p w:rsidR="00CF0095" w:rsidRDefault="003A047B" w:rsidP="007938F6">
      <w:pPr>
        <w:pStyle w:val="VVKSOOpsomming12"/>
        <w:numPr>
          <w:ilvl w:val="0"/>
          <w:numId w:val="37"/>
        </w:numPr>
        <w:spacing w:after="120"/>
      </w:pPr>
      <w:r>
        <w:t>h</w:t>
      </w:r>
      <w:r w:rsidR="008525A2">
        <w:t xml:space="preserve">ij/zij licht de </w:t>
      </w:r>
      <w:r w:rsidR="00CF0095">
        <w:t xml:space="preserve">algemene samenstelling en functie van de bestanddelen </w:t>
      </w:r>
      <w:r w:rsidR="008525A2">
        <w:t xml:space="preserve">van papier </w:t>
      </w:r>
      <w:r w:rsidR="00CF0095">
        <w:t>toe;</w:t>
      </w:r>
    </w:p>
    <w:p w:rsidR="00CF0095" w:rsidRDefault="003A047B" w:rsidP="007938F6">
      <w:pPr>
        <w:pStyle w:val="VVKSOOpsomming12"/>
        <w:numPr>
          <w:ilvl w:val="0"/>
          <w:numId w:val="37"/>
        </w:numPr>
        <w:spacing w:after="120"/>
      </w:pPr>
      <w:r>
        <w:t>h</w:t>
      </w:r>
      <w:r w:rsidR="008525A2">
        <w:t xml:space="preserve">ij/zij herkent enkele </w:t>
      </w:r>
      <w:r w:rsidR="00CF0095">
        <w:t xml:space="preserve">soorten </w:t>
      </w:r>
      <w:r w:rsidR="008525A2">
        <w:t>papier zoals</w:t>
      </w:r>
      <w:r w:rsidR="00CF0095">
        <w:t>: ongestreken en gestreken (mat en glanzend) en</w:t>
      </w:r>
      <w:r w:rsidR="008525A2">
        <w:t xml:space="preserve"> legt hierbij een </w:t>
      </w:r>
      <w:r w:rsidR="00CF0095">
        <w:t xml:space="preserve">relatie met </w:t>
      </w:r>
      <w:r w:rsidR="008525A2">
        <w:t xml:space="preserve">de </w:t>
      </w:r>
      <w:r w:rsidR="00CF0095">
        <w:t>etikettering;</w:t>
      </w:r>
    </w:p>
    <w:p w:rsidR="00CF0095" w:rsidRDefault="003A047B" w:rsidP="007938F6">
      <w:pPr>
        <w:pStyle w:val="VVKSOOpsomming12"/>
        <w:numPr>
          <w:ilvl w:val="0"/>
          <w:numId w:val="37"/>
        </w:numPr>
        <w:spacing w:after="120"/>
      </w:pPr>
      <w:r>
        <w:t>h</w:t>
      </w:r>
      <w:r w:rsidR="008525A2">
        <w:t>ij/zij bepaalt en herkent de papier</w:t>
      </w:r>
      <w:r>
        <w:t>eigenschappen</w:t>
      </w:r>
      <w:r w:rsidR="00CF0095">
        <w:t xml:space="preserve"> looprichting</w:t>
      </w:r>
      <w:r w:rsidR="008525A2">
        <w:t xml:space="preserve"> en</w:t>
      </w:r>
      <w:r w:rsidR="00CF0095">
        <w:t xml:space="preserve"> gramgewicht en </w:t>
      </w:r>
      <w:r w:rsidR="008525A2">
        <w:t xml:space="preserve">legt hierbij een </w:t>
      </w:r>
      <w:r w:rsidR="00CF0095">
        <w:t xml:space="preserve">relatie met </w:t>
      </w:r>
      <w:r w:rsidR="008525A2">
        <w:t xml:space="preserve">de </w:t>
      </w:r>
      <w:r w:rsidR="00CF0095">
        <w:t>etikettering;</w:t>
      </w:r>
    </w:p>
    <w:p w:rsidR="00CF0095" w:rsidRDefault="003A047B" w:rsidP="007938F6">
      <w:pPr>
        <w:pStyle w:val="VVKSOOpsomming12"/>
        <w:numPr>
          <w:ilvl w:val="0"/>
          <w:numId w:val="37"/>
        </w:numPr>
        <w:spacing w:after="120"/>
      </w:pPr>
      <w:r>
        <w:t>h</w:t>
      </w:r>
      <w:r w:rsidR="008525A2">
        <w:t xml:space="preserve">ij/zij licht </w:t>
      </w:r>
      <w:r w:rsidR="00CF0095">
        <w:t>de fabricageflow van papier algemeen toe aan de hand van een gegeven schema;</w:t>
      </w:r>
    </w:p>
    <w:p w:rsidR="008525A2" w:rsidRDefault="003A047B" w:rsidP="007938F6">
      <w:pPr>
        <w:pStyle w:val="VVKSOOpsomming12"/>
        <w:numPr>
          <w:ilvl w:val="0"/>
          <w:numId w:val="37"/>
        </w:numPr>
        <w:spacing w:after="120"/>
      </w:pPr>
      <w:r>
        <w:t>h</w:t>
      </w:r>
      <w:r w:rsidR="008525A2">
        <w:t>ij/zij licht de</w:t>
      </w:r>
      <w:r w:rsidR="00CF0095">
        <w:t xml:space="preserve"> algemene samenstelling en functie van de bestanddelen </w:t>
      </w:r>
      <w:r w:rsidR="008525A2">
        <w:t xml:space="preserve">van drukinkt </w:t>
      </w:r>
      <w:r w:rsidR="00CF0095">
        <w:t xml:space="preserve">toe; </w:t>
      </w:r>
    </w:p>
    <w:p w:rsidR="00CF0095" w:rsidRDefault="003A047B" w:rsidP="007938F6">
      <w:pPr>
        <w:pStyle w:val="VVKSOOpsomming12"/>
        <w:numPr>
          <w:ilvl w:val="0"/>
          <w:numId w:val="37"/>
        </w:numPr>
        <w:spacing w:after="120"/>
      </w:pPr>
      <w:r>
        <w:t>h</w:t>
      </w:r>
      <w:r w:rsidR="008525A2">
        <w:t xml:space="preserve">ij/zij </w:t>
      </w:r>
      <w:r w:rsidR="00CF0095">
        <w:t>meng</w:t>
      </w:r>
      <w:r w:rsidR="008525A2">
        <w:t>t</w:t>
      </w:r>
      <w:r w:rsidR="00CF0095">
        <w:t xml:space="preserve"> inkt volgens </w:t>
      </w:r>
      <w:r w:rsidR="008525A2">
        <w:t xml:space="preserve">een </w:t>
      </w:r>
      <w:r w:rsidR="00CF0095">
        <w:t>kleurenstaalboek;</w:t>
      </w:r>
    </w:p>
    <w:p w:rsidR="008525A2" w:rsidRDefault="003A047B" w:rsidP="007938F6">
      <w:pPr>
        <w:pStyle w:val="VVKSOOpsomming12"/>
        <w:numPr>
          <w:ilvl w:val="0"/>
          <w:numId w:val="37"/>
        </w:numPr>
        <w:spacing w:after="120"/>
      </w:pPr>
      <w:r>
        <w:t>h</w:t>
      </w:r>
      <w:r w:rsidR="008525A2">
        <w:t xml:space="preserve">ij/zij licht </w:t>
      </w:r>
      <w:r w:rsidR="00CF0095">
        <w:t>het drukproces van vellendruk met de offsetpers algemeen toe aan de hand van een schema van</w:t>
      </w:r>
      <w:r>
        <w:t xml:space="preserve"> een offsetpers;</w:t>
      </w:r>
    </w:p>
    <w:p w:rsidR="00CF0095" w:rsidRDefault="003A047B" w:rsidP="007938F6">
      <w:pPr>
        <w:pStyle w:val="VVKSOOpsomming12"/>
        <w:numPr>
          <w:ilvl w:val="0"/>
          <w:numId w:val="37"/>
        </w:numPr>
        <w:spacing w:after="120"/>
      </w:pPr>
      <w:r>
        <w:t>h</w:t>
      </w:r>
      <w:r w:rsidR="008525A2">
        <w:t xml:space="preserve">ij/zij herkent </w:t>
      </w:r>
      <w:r w:rsidR="00CF0095">
        <w:t xml:space="preserve">drukproblemen en </w:t>
      </w:r>
      <w:r w:rsidR="008525A2">
        <w:t xml:space="preserve">kan deze </w:t>
      </w:r>
      <w:r w:rsidR="00CF0095">
        <w:t>verwoorden</w:t>
      </w:r>
      <w:r>
        <w:t>;</w:t>
      </w:r>
    </w:p>
    <w:p w:rsidR="00CF0095" w:rsidRDefault="003A047B" w:rsidP="007938F6">
      <w:pPr>
        <w:pStyle w:val="VVKSOOpsomming12"/>
        <w:numPr>
          <w:ilvl w:val="0"/>
          <w:numId w:val="37"/>
        </w:numPr>
        <w:spacing w:after="120"/>
      </w:pPr>
      <w:r>
        <w:t>h</w:t>
      </w:r>
      <w:r w:rsidR="008525A2">
        <w:t xml:space="preserve">ij/zij stelt </w:t>
      </w:r>
      <w:r w:rsidR="00CF0095">
        <w:t xml:space="preserve">de pers </w:t>
      </w:r>
      <w:r w:rsidR="008525A2">
        <w:t xml:space="preserve">in </w:t>
      </w:r>
      <w:r w:rsidR="00CF0095">
        <w:t>voor het maken van een afdruk</w:t>
      </w:r>
      <w:r w:rsidR="008525A2">
        <w:t xml:space="preserve"> door het uitvoeren van volgende handelingen</w:t>
      </w:r>
      <w:r w:rsidR="00CF0095">
        <w:t>:</w:t>
      </w:r>
    </w:p>
    <w:p w:rsidR="00CF0095" w:rsidRDefault="00CF0095" w:rsidP="003A047B">
      <w:pPr>
        <w:pStyle w:val="VVKSOOpsomming1234"/>
        <w:numPr>
          <w:ilvl w:val="0"/>
          <w:numId w:val="38"/>
        </w:numPr>
        <w:tabs>
          <w:tab w:val="clear" w:pos="1758"/>
          <w:tab w:val="left" w:pos="1276"/>
        </w:tabs>
        <w:ind w:firstLine="0"/>
      </w:pPr>
      <w:r>
        <w:t>inschakelen van de pers</w:t>
      </w:r>
      <w:r w:rsidR="003A047B">
        <w:t>,</w:t>
      </w:r>
    </w:p>
    <w:p w:rsidR="00CF0095" w:rsidRDefault="001822C4" w:rsidP="003A047B">
      <w:pPr>
        <w:pStyle w:val="VVKSOOpsomming1234"/>
        <w:numPr>
          <w:ilvl w:val="0"/>
          <w:numId w:val="38"/>
        </w:numPr>
        <w:tabs>
          <w:tab w:val="clear" w:pos="1758"/>
          <w:tab w:val="left" w:pos="1276"/>
        </w:tabs>
        <w:ind w:firstLine="0"/>
      </w:pPr>
      <w:r>
        <w:t>instellen van papiertransport i</w:t>
      </w:r>
      <w:r w:rsidR="00CF0095">
        <w:t>n relatie met formaat en gramgewicht papier</w:t>
      </w:r>
      <w:r w:rsidR="003A047B">
        <w:t>,</w:t>
      </w:r>
    </w:p>
    <w:p w:rsidR="00CF0095" w:rsidRDefault="001822C4" w:rsidP="003A047B">
      <w:pPr>
        <w:pStyle w:val="VVKSOOpsomming1234"/>
        <w:numPr>
          <w:ilvl w:val="0"/>
          <w:numId w:val="38"/>
        </w:numPr>
        <w:tabs>
          <w:tab w:val="clear" w:pos="1758"/>
          <w:tab w:val="left" w:pos="1276"/>
        </w:tabs>
        <w:ind w:firstLine="0"/>
      </w:pPr>
      <w:r>
        <w:t>instellen van de drukspanning i</w:t>
      </w:r>
      <w:r w:rsidR="00CF0095">
        <w:t>n relatie met papierdikte</w:t>
      </w:r>
      <w:r w:rsidR="003A047B">
        <w:t>,</w:t>
      </w:r>
    </w:p>
    <w:p w:rsidR="00CF0095" w:rsidRDefault="00CF0095" w:rsidP="003A047B">
      <w:pPr>
        <w:pStyle w:val="VVKSOOpsomming1234"/>
        <w:numPr>
          <w:ilvl w:val="0"/>
          <w:numId w:val="38"/>
        </w:numPr>
        <w:tabs>
          <w:tab w:val="clear" w:pos="1758"/>
          <w:tab w:val="left" w:pos="1276"/>
        </w:tabs>
        <w:ind w:firstLine="0"/>
      </w:pPr>
      <w:r>
        <w:lastRenderedPageBreak/>
        <w:t xml:space="preserve">afstellen van de </w:t>
      </w:r>
      <w:proofErr w:type="spellStart"/>
      <w:r>
        <w:t>inktbak</w:t>
      </w:r>
      <w:proofErr w:type="spellEnd"/>
      <w:r w:rsidR="003A047B">
        <w:t>,</w:t>
      </w:r>
    </w:p>
    <w:p w:rsidR="00CF0095" w:rsidRDefault="00CF0095" w:rsidP="003A047B">
      <w:pPr>
        <w:pStyle w:val="VVKSOOpsomming1234"/>
        <w:numPr>
          <w:ilvl w:val="0"/>
          <w:numId w:val="38"/>
        </w:numPr>
        <w:tabs>
          <w:tab w:val="clear" w:pos="1758"/>
          <w:tab w:val="left" w:pos="1276"/>
        </w:tabs>
        <w:ind w:firstLine="0"/>
      </w:pPr>
      <w:r>
        <w:t>regelen van de vochthoeveelheid, algemene samenstelling en functie van het vochtwater</w:t>
      </w:r>
      <w:r w:rsidR="003A047B">
        <w:t>,</w:t>
      </w:r>
    </w:p>
    <w:p w:rsidR="00CF0095" w:rsidRDefault="00CF0095" w:rsidP="003A047B">
      <w:pPr>
        <w:pStyle w:val="VVKSOOpsomming1234"/>
        <w:numPr>
          <w:ilvl w:val="0"/>
          <w:numId w:val="38"/>
        </w:numPr>
        <w:tabs>
          <w:tab w:val="clear" w:pos="1758"/>
          <w:tab w:val="left" w:pos="1276"/>
        </w:tabs>
        <w:ind w:firstLine="0"/>
      </w:pPr>
      <w:proofErr w:type="spellStart"/>
      <w:r>
        <w:t>inplaatsen</w:t>
      </w:r>
      <w:proofErr w:type="spellEnd"/>
      <w:r>
        <w:t xml:space="preserve"> van de drukvorm;</w:t>
      </w:r>
      <w:r w:rsidR="002245BE">
        <w:br/>
      </w:r>
    </w:p>
    <w:p w:rsidR="00CF0095" w:rsidRDefault="003A047B" w:rsidP="007938F6">
      <w:pPr>
        <w:pStyle w:val="VVKSOOpsomming12"/>
        <w:numPr>
          <w:ilvl w:val="0"/>
          <w:numId w:val="39"/>
        </w:numPr>
        <w:spacing w:after="120"/>
      </w:pPr>
      <w:r>
        <w:t>h</w:t>
      </w:r>
      <w:r w:rsidR="008525A2">
        <w:t>ij/zij maakt</w:t>
      </w:r>
      <w:r w:rsidR="00CF0095">
        <w:t xml:space="preserve"> een 1ste afdruk, controle</w:t>
      </w:r>
      <w:r w:rsidR="008525A2">
        <w:t>ert het</w:t>
      </w:r>
      <w:r w:rsidR="00CF0095">
        <w:t xml:space="preserve"> register en </w:t>
      </w:r>
      <w:r w:rsidR="008525A2">
        <w:t xml:space="preserve">de </w:t>
      </w:r>
      <w:r w:rsidR="00CF0095">
        <w:t>aanleg en druk</w:t>
      </w:r>
      <w:r w:rsidR="008525A2">
        <w:t>t een kleine opl</w:t>
      </w:r>
      <w:r w:rsidR="00CF0095">
        <w:t>age</w:t>
      </w:r>
      <w:r>
        <w:t>;</w:t>
      </w:r>
    </w:p>
    <w:p w:rsidR="00CF0095" w:rsidRDefault="003A047B" w:rsidP="007938F6">
      <w:pPr>
        <w:pStyle w:val="VVKSOOpsomming12"/>
        <w:numPr>
          <w:ilvl w:val="0"/>
          <w:numId w:val="39"/>
        </w:numPr>
        <w:spacing w:after="120"/>
      </w:pPr>
      <w:r>
        <w:t>h</w:t>
      </w:r>
      <w:r w:rsidR="008525A2">
        <w:t xml:space="preserve">ij/zij </w:t>
      </w:r>
      <w:r w:rsidR="00580954">
        <w:t xml:space="preserve">licht de </w:t>
      </w:r>
      <w:r w:rsidR="00CF0095">
        <w:t>functie van e</w:t>
      </w:r>
      <w:r w:rsidR="00580954">
        <w:t>e</w:t>
      </w:r>
      <w:r w:rsidR="00CF0095">
        <w:t xml:space="preserve">n </w:t>
      </w:r>
      <w:r w:rsidR="00580954">
        <w:t>proefdruk toe</w:t>
      </w:r>
      <w:r w:rsidR="00CF0095">
        <w:t>;</w:t>
      </w:r>
    </w:p>
    <w:p w:rsidR="00CF0095" w:rsidRDefault="003A047B" w:rsidP="007938F6">
      <w:pPr>
        <w:pStyle w:val="VVKSOOpsomming12"/>
        <w:numPr>
          <w:ilvl w:val="0"/>
          <w:numId w:val="39"/>
        </w:numPr>
        <w:spacing w:after="120"/>
      </w:pPr>
      <w:r>
        <w:t>h</w:t>
      </w:r>
      <w:r w:rsidR="00580954">
        <w:t>ij/zij maakt gebruik van controlevellen bij het drukken van een oplage</w:t>
      </w:r>
      <w:r w:rsidR="00CF0095">
        <w:t>;</w:t>
      </w:r>
    </w:p>
    <w:p w:rsidR="00CF0095" w:rsidRDefault="003A047B" w:rsidP="007938F6">
      <w:pPr>
        <w:pStyle w:val="VVKSOOpsomming12"/>
        <w:numPr>
          <w:ilvl w:val="0"/>
          <w:numId w:val="39"/>
        </w:numPr>
        <w:spacing w:after="120"/>
      </w:pPr>
      <w:r>
        <w:t>h</w:t>
      </w:r>
      <w:r w:rsidR="00580954">
        <w:t xml:space="preserve">ij/zij duidt </w:t>
      </w:r>
      <w:r w:rsidR="00CF0095">
        <w:t xml:space="preserve">drukproblemen </w:t>
      </w:r>
      <w:r w:rsidR="00580954">
        <w:t>zoals</w:t>
      </w:r>
      <w:r w:rsidR="00CF0095">
        <w:t>: drooglopen, aanlegproblemen, overzetten en smetten;</w:t>
      </w:r>
    </w:p>
    <w:p w:rsidR="00CF0095" w:rsidRDefault="003A047B" w:rsidP="007938F6">
      <w:pPr>
        <w:pStyle w:val="VVKSOOpsomming12"/>
        <w:numPr>
          <w:ilvl w:val="0"/>
          <w:numId w:val="39"/>
        </w:numPr>
        <w:spacing w:after="120"/>
      </w:pPr>
      <w:r>
        <w:t>h</w:t>
      </w:r>
      <w:r w:rsidR="00580954">
        <w:t xml:space="preserve">ij/zij verwoordt de </w:t>
      </w:r>
      <w:r w:rsidR="00CF0095">
        <w:t>betekenis van productiestop en noodstop</w:t>
      </w:r>
      <w:r w:rsidR="00580954">
        <w:t xml:space="preserve"> en past die toe indien van toepassing</w:t>
      </w:r>
      <w:r w:rsidR="00CF0095">
        <w:t>;</w:t>
      </w:r>
    </w:p>
    <w:p w:rsidR="00CF0095" w:rsidRPr="008B3181" w:rsidRDefault="003A047B" w:rsidP="007938F6">
      <w:pPr>
        <w:pStyle w:val="VVKSOOpsomming12"/>
        <w:numPr>
          <w:ilvl w:val="0"/>
          <w:numId w:val="39"/>
        </w:numPr>
        <w:spacing w:after="120"/>
      </w:pPr>
      <w:r>
        <w:t>h</w:t>
      </w:r>
      <w:r w:rsidR="008525A2">
        <w:t xml:space="preserve">ij/zij volgt het </w:t>
      </w:r>
      <w:r w:rsidR="00CF0095">
        <w:t>procedureschema vo</w:t>
      </w:r>
      <w:r>
        <w:t>or wassen en smeren van de pers.</w:t>
      </w:r>
    </w:p>
    <w:p w:rsidR="00465C0C" w:rsidRPr="00465C0C" w:rsidRDefault="003E0CDE" w:rsidP="007938F6">
      <w:pPr>
        <w:pStyle w:val="VVKSOKop4"/>
      </w:pPr>
      <w:r>
        <w:t>A</w:t>
      </w:r>
      <w:r w:rsidR="00465C0C">
        <w:t>fwerk</w:t>
      </w:r>
      <w:r>
        <w:t>ing</w:t>
      </w:r>
    </w:p>
    <w:p w:rsidR="00465C0C" w:rsidRDefault="00465C0C" w:rsidP="00465C0C">
      <w:pPr>
        <w:pStyle w:val="Lijstnummering"/>
      </w:pPr>
      <w:r w:rsidRPr="00AA6249">
        <w:t>D</w:t>
      </w:r>
      <w:r>
        <w:t>e leerling snijdt met behulp van de planosnijmachine.</w:t>
      </w:r>
    </w:p>
    <w:p w:rsidR="00465C0C" w:rsidRDefault="001822C4" w:rsidP="00465C0C">
      <w:pPr>
        <w:pStyle w:val="VVKSOOpsomming12"/>
      </w:pPr>
      <w:r>
        <w:t>H</w:t>
      </w:r>
      <w:r w:rsidR="00465C0C">
        <w:t xml:space="preserve">ij/zij benoemt de voornaamste onderdelen van de machine zoals snijmes, </w:t>
      </w:r>
      <w:proofErr w:type="spellStart"/>
      <w:r w:rsidR="00465C0C">
        <w:t>persbalk</w:t>
      </w:r>
      <w:proofErr w:type="spellEnd"/>
      <w:r w:rsidR="00465C0C">
        <w:t>, zadel, snijt</w:t>
      </w:r>
      <w:r w:rsidR="00465C0C">
        <w:t>a</w:t>
      </w:r>
      <w:r w:rsidR="00465C0C">
        <w:t xml:space="preserve">fel, bedieningspaneel, </w:t>
      </w:r>
      <w:proofErr w:type="spellStart"/>
      <w:r w:rsidR="00465C0C">
        <w:t>tweeknopsbediening</w:t>
      </w:r>
      <w:proofErr w:type="spellEnd"/>
      <w:r w:rsidR="00465C0C">
        <w:t xml:space="preserve">, </w:t>
      </w:r>
      <w:proofErr w:type="spellStart"/>
      <w:r w:rsidR="00465C0C">
        <w:t>snijlat</w:t>
      </w:r>
      <w:proofErr w:type="spellEnd"/>
      <w:r w:rsidR="00465C0C">
        <w:t>, optische beveiliging</w:t>
      </w:r>
      <w:r>
        <w:t xml:space="preserve"> </w:t>
      </w:r>
      <w:r w:rsidR="00465C0C">
        <w:t>…</w:t>
      </w:r>
    </w:p>
    <w:p w:rsidR="00465C0C" w:rsidRDefault="00465C0C" w:rsidP="00465C0C">
      <w:pPr>
        <w:pStyle w:val="VVKSOOpsomming12"/>
      </w:pPr>
      <w:r>
        <w:t>Hij/zij snijdt de oplagedruk volgens een eenvoudig snijschema zonder programma</w:t>
      </w:r>
      <w:r w:rsidR="001822C4">
        <w:t>.</w:t>
      </w:r>
    </w:p>
    <w:p w:rsidR="003E0CDE" w:rsidRDefault="003E0CDE" w:rsidP="003E0CDE">
      <w:pPr>
        <w:pStyle w:val="VVKSOOpsomming12"/>
        <w:numPr>
          <w:ilvl w:val="0"/>
          <w:numId w:val="0"/>
        </w:numPr>
        <w:ind w:left="851"/>
      </w:pPr>
    </w:p>
    <w:p w:rsidR="00465C0C" w:rsidRDefault="00465C0C" w:rsidP="00465C0C">
      <w:pPr>
        <w:pStyle w:val="Lijstnummering"/>
      </w:pPr>
      <w:r>
        <w:t xml:space="preserve">De leerling licht het principe van boren van </w:t>
      </w:r>
      <w:proofErr w:type="spellStart"/>
      <w:r>
        <w:t>papiergaten</w:t>
      </w:r>
      <w:proofErr w:type="spellEnd"/>
      <w:r>
        <w:t xml:space="preserve"> toe</w:t>
      </w:r>
      <w:r w:rsidR="00C00C93">
        <w:t>.</w:t>
      </w:r>
    </w:p>
    <w:p w:rsidR="003E0CDE" w:rsidRDefault="003E0CDE" w:rsidP="003E0CDE">
      <w:pPr>
        <w:pStyle w:val="Lijstnummering"/>
        <w:numPr>
          <w:ilvl w:val="0"/>
          <w:numId w:val="0"/>
        </w:numPr>
        <w:ind w:left="360"/>
      </w:pPr>
    </w:p>
    <w:p w:rsidR="003E0CDE" w:rsidRDefault="00465C0C" w:rsidP="001822C4">
      <w:pPr>
        <w:pStyle w:val="Lijstnummering"/>
      </w:pPr>
      <w:r>
        <w:t>De leerling kan eenzijdig lijmen</w:t>
      </w:r>
      <w:r w:rsidR="00C00C93">
        <w:t>.</w:t>
      </w:r>
    </w:p>
    <w:p w:rsidR="003E0CDE" w:rsidRDefault="003E0CDE" w:rsidP="003E0CDE">
      <w:pPr>
        <w:pStyle w:val="Lijstnummering"/>
        <w:numPr>
          <w:ilvl w:val="0"/>
          <w:numId w:val="0"/>
        </w:numPr>
        <w:ind w:left="360" w:hanging="360"/>
      </w:pPr>
    </w:p>
    <w:p w:rsidR="00465C0C" w:rsidRPr="00793BEC" w:rsidRDefault="00465C0C" w:rsidP="00465C0C">
      <w:pPr>
        <w:pStyle w:val="Lijstnummering"/>
      </w:pPr>
      <w:r>
        <w:t>De leerling licht het principe van nieten toe</w:t>
      </w:r>
      <w:r w:rsidR="001822C4">
        <w:t>.</w:t>
      </w:r>
      <w:r>
        <w:br/>
      </w:r>
    </w:p>
    <w:p w:rsidR="00BF413B" w:rsidRPr="003E0CDE" w:rsidRDefault="00BF413B" w:rsidP="00BF413B">
      <w:pPr>
        <w:pStyle w:val="VVKSOTekst"/>
        <w:rPr>
          <w:bCs/>
        </w:rPr>
      </w:pPr>
      <w:r w:rsidRPr="003E0CDE">
        <w:rPr>
          <w:bCs/>
        </w:rPr>
        <w:t>DIDACTISCHE WENKEN</w:t>
      </w:r>
    </w:p>
    <w:p w:rsidR="003E0CDE" w:rsidRDefault="003E0CDE" w:rsidP="001822C4">
      <w:pPr>
        <w:pStyle w:val="VVKSOOpsomming2"/>
        <w:numPr>
          <w:ilvl w:val="0"/>
          <w:numId w:val="0"/>
        </w:numPr>
      </w:pPr>
    </w:p>
    <w:p w:rsidR="003E0CDE" w:rsidRPr="001822C4" w:rsidRDefault="003E0CDE" w:rsidP="001822C4">
      <w:pPr>
        <w:pStyle w:val="VVKSOOpsomming2"/>
        <w:numPr>
          <w:ilvl w:val="0"/>
          <w:numId w:val="0"/>
        </w:numPr>
        <w:ind w:left="397" w:hanging="397"/>
        <w:rPr>
          <w:b/>
        </w:rPr>
      </w:pPr>
      <w:r w:rsidRPr="001822C4">
        <w:rPr>
          <w:b/>
        </w:rPr>
        <w:t>De leerling analyseert individueel en in groep communicatievragen en bepaalt een concept</w:t>
      </w:r>
      <w:r w:rsidR="001822C4" w:rsidRPr="001822C4">
        <w:rPr>
          <w:b/>
        </w:rPr>
        <w:t>.</w:t>
      </w:r>
    </w:p>
    <w:p w:rsidR="003E0CDE" w:rsidRDefault="003E0CDE" w:rsidP="003E0CDE">
      <w:pPr>
        <w:pStyle w:val="VVKSOOpsomming2"/>
      </w:pPr>
      <w:r>
        <w:t>Naar aanleiding van een door de leraar gestelde communicatievraag bepalen de leerlingen het concept en werken ze dit verder uit in relatie met de verworven grafische kennis, inzichten en vaardigheden. Naarmate de aangeboden grafische context groeit</w:t>
      </w:r>
      <w:r w:rsidR="001822C4">
        <w:t>,</w:t>
      </w:r>
      <w:r>
        <w:t xml:space="preserve"> formuleren de leerlingen oplossingen op bredere en complexere communicatievragen en werken ze deze uit.</w:t>
      </w:r>
    </w:p>
    <w:p w:rsidR="003E0CDE" w:rsidRDefault="003E0CDE" w:rsidP="003E0CDE">
      <w:pPr>
        <w:pStyle w:val="VVKSOOpsomming2"/>
      </w:pPr>
      <w:r>
        <w:t>De vraag kan ook vergezeld zijn van bv. beeldmateriaal, een logo, tekst … die de klant wil verwerkt zien in het eindproduct</w:t>
      </w:r>
      <w:r w:rsidR="001822C4">
        <w:t>. Z</w:t>
      </w:r>
      <w:r>
        <w:t>e kan geformuleerd worden onder de vorm “iets in de zin van” en vergezeld zijn van een voorbeeld</w:t>
      </w:r>
      <w:r w:rsidR="001822C4">
        <w:t>.</w:t>
      </w:r>
      <w:r>
        <w:t xml:space="preserve"> </w:t>
      </w:r>
    </w:p>
    <w:p w:rsidR="003E0CDE" w:rsidRDefault="00823F9C" w:rsidP="003E0CDE">
      <w:pPr>
        <w:pStyle w:val="VVKSOOpsomming2"/>
      </w:pPr>
      <w:r>
        <w:t>Interessant is om v</w:t>
      </w:r>
      <w:r w:rsidR="003E0CDE">
        <w:t xml:space="preserve">akliteratuur </w:t>
      </w:r>
      <w:r>
        <w:t xml:space="preserve">te </w:t>
      </w:r>
      <w:r w:rsidR="003E0CDE">
        <w:t>gebruiken bij het inwinnen van informatie.</w:t>
      </w:r>
    </w:p>
    <w:p w:rsidR="003E0CDE" w:rsidRDefault="003E0CDE" w:rsidP="003E0CDE">
      <w:pPr>
        <w:pStyle w:val="VVKSOOpsomming2"/>
      </w:pPr>
      <w:r>
        <w:t>De leraar stelt de communicatievraag, de leerling(en) formuleren hun eigen opdracht. Hierbij leert men ze kort en volledig zijn, en hoofd- van bijzaken onderscheiden. De formulering kan bv. gebeuren in de vorm van een korte synopsis.</w:t>
      </w:r>
    </w:p>
    <w:p w:rsidR="001822C4" w:rsidRDefault="001822C4" w:rsidP="001822C4">
      <w:pPr>
        <w:pStyle w:val="VVKSOOpsomming2"/>
        <w:numPr>
          <w:ilvl w:val="0"/>
          <w:numId w:val="0"/>
        </w:numPr>
        <w:ind w:left="397"/>
      </w:pPr>
    </w:p>
    <w:p w:rsidR="003E0CDE" w:rsidRPr="001822C4" w:rsidRDefault="003E0CDE" w:rsidP="001822C4">
      <w:pPr>
        <w:pStyle w:val="VVKSOOpsomming2"/>
        <w:numPr>
          <w:ilvl w:val="0"/>
          <w:numId w:val="0"/>
        </w:numPr>
        <w:rPr>
          <w:b/>
        </w:rPr>
      </w:pPr>
      <w:r w:rsidRPr="001822C4">
        <w:rPr>
          <w:b/>
        </w:rPr>
        <w:t>De leerling werkt het concept uit via ontwerp en voorbereiding in functie van de output (kleurenpri</w:t>
      </w:r>
      <w:r w:rsidRPr="001822C4">
        <w:rPr>
          <w:b/>
        </w:rPr>
        <w:t>n</w:t>
      </w:r>
      <w:r w:rsidRPr="001822C4">
        <w:rPr>
          <w:b/>
        </w:rPr>
        <w:t>ter en offsetvellenpers)</w:t>
      </w:r>
    </w:p>
    <w:p w:rsidR="003E0CDE" w:rsidRPr="001822C4" w:rsidRDefault="001822C4" w:rsidP="001822C4">
      <w:pPr>
        <w:pStyle w:val="VVKSOOpsomming2"/>
        <w:numPr>
          <w:ilvl w:val="0"/>
          <w:numId w:val="0"/>
        </w:numPr>
        <w:ind w:left="397" w:hanging="397"/>
        <w:rPr>
          <w:i/>
        </w:rPr>
      </w:pPr>
      <w:r w:rsidRPr="001822C4">
        <w:rPr>
          <w:i/>
        </w:rPr>
        <w:t>L</w:t>
      </w:r>
      <w:r w:rsidR="003E0CDE" w:rsidRPr="001822C4">
        <w:rPr>
          <w:i/>
        </w:rPr>
        <w:t>ay-out</w:t>
      </w:r>
      <w:r w:rsidRPr="001822C4">
        <w:rPr>
          <w:i/>
        </w:rPr>
        <w:t xml:space="preserve"> en ontwerp</w:t>
      </w:r>
    </w:p>
    <w:p w:rsidR="003E0CDE" w:rsidRDefault="003E0CDE" w:rsidP="003E0CDE">
      <w:pPr>
        <w:pStyle w:val="VVKSOOpsomming2"/>
      </w:pPr>
      <w:r>
        <w:t>De creatieve en inventieve kant van de leerlingen aanspreken en coachen bij het kiezen van en omgaan met materialen, gereedschappen en technieken.</w:t>
      </w:r>
    </w:p>
    <w:p w:rsidR="003E0CDE" w:rsidRPr="001822C4" w:rsidRDefault="003E0CDE" w:rsidP="001822C4">
      <w:pPr>
        <w:pStyle w:val="VVKSOOpsomming2"/>
        <w:numPr>
          <w:ilvl w:val="0"/>
          <w:numId w:val="0"/>
        </w:numPr>
        <w:rPr>
          <w:i/>
        </w:rPr>
      </w:pPr>
      <w:r w:rsidRPr="001822C4">
        <w:rPr>
          <w:i/>
        </w:rPr>
        <w:t>Paginaopmaak</w:t>
      </w:r>
    </w:p>
    <w:p w:rsidR="003E0CDE" w:rsidRDefault="003E0CDE" w:rsidP="003E0CDE">
      <w:pPr>
        <w:pStyle w:val="VVKSOOpsomming2"/>
      </w:pPr>
      <w:r>
        <w:t>Aan de hand van een beperkt aantal gerichte oefeningen leert men de leerlingen eerst meten en rek</w:t>
      </w:r>
      <w:r>
        <w:t>e</w:t>
      </w:r>
      <w:r>
        <w:t>nen en documenten analyseren en nazetten. Op deze wijze groeit de leerling in inzicht in de technische mogelijkheden en kan hij dit direct aanwenden bij het uitwerken van het concept.</w:t>
      </w:r>
    </w:p>
    <w:p w:rsidR="003E0CDE" w:rsidRDefault="003E0CDE" w:rsidP="003E0CDE">
      <w:pPr>
        <w:pStyle w:val="VVKSOOpsomming2"/>
      </w:pPr>
      <w:r>
        <w:t>Het pakket voor paginaopmaak staat gedurende de volledige 2de graad ter beschikking van de lee</w:t>
      </w:r>
      <w:r>
        <w:t>r</w:t>
      </w:r>
      <w:r>
        <w:t>lingen. Tijdens het 1ste leerjaar wordt dit extra beklemtoond.</w:t>
      </w:r>
    </w:p>
    <w:p w:rsidR="003E0CDE" w:rsidRPr="001822C4" w:rsidRDefault="003E0CDE" w:rsidP="001822C4">
      <w:pPr>
        <w:pStyle w:val="VVKSOOpsomming2"/>
        <w:numPr>
          <w:ilvl w:val="0"/>
          <w:numId w:val="0"/>
        </w:numPr>
        <w:rPr>
          <w:i/>
        </w:rPr>
      </w:pPr>
      <w:proofErr w:type="spellStart"/>
      <w:r w:rsidRPr="001822C4">
        <w:rPr>
          <w:i/>
        </w:rPr>
        <w:t>Vectoriële</w:t>
      </w:r>
      <w:proofErr w:type="spellEnd"/>
      <w:r w:rsidRPr="001822C4">
        <w:rPr>
          <w:i/>
        </w:rPr>
        <w:t xml:space="preserve"> elementen</w:t>
      </w:r>
      <w:r w:rsidR="007637FC">
        <w:rPr>
          <w:i/>
        </w:rPr>
        <w:t xml:space="preserve"> en </w:t>
      </w:r>
      <w:proofErr w:type="spellStart"/>
      <w:r w:rsidR="007637FC">
        <w:rPr>
          <w:i/>
        </w:rPr>
        <w:t>bitmaptoepassingen</w:t>
      </w:r>
      <w:proofErr w:type="spellEnd"/>
    </w:p>
    <w:p w:rsidR="003E0CDE" w:rsidRDefault="003E0CDE" w:rsidP="003E0CDE">
      <w:pPr>
        <w:pStyle w:val="VVKSOOpsomming2"/>
      </w:pPr>
      <w:r>
        <w:t>Aan de hand van een beperkt aantal oefeningen</w:t>
      </w:r>
      <w:r w:rsidR="007637FC">
        <w:t>,</w:t>
      </w:r>
      <w:r>
        <w:t xml:space="preserve"> de leerlingen de technische mogelijkheden in de co</w:t>
      </w:r>
      <w:r>
        <w:t>n</w:t>
      </w:r>
      <w:r>
        <w:t>text van de doelstelling laten verkennen. Op deze wijze kunnen ze deze nadien vlot aanwenden en er zich in verdiepen bij het uitwerken van het concept.</w:t>
      </w:r>
    </w:p>
    <w:p w:rsidR="003E0CDE" w:rsidRDefault="003E0CDE" w:rsidP="00EF27B5">
      <w:pPr>
        <w:pStyle w:val="VVKSOOpsomming2"/>
      </w:pPr>
      <w:r>
        <w:lastRenderedPageBreak/>
        <w:t xml:space="preserve">Het </w:t>
      </w:r>
      <w:proofErr w:type="spellStart"/>
      <w:r>
        <w:t>vectorieel</w:t>
      </w:r>
      <w:proofErr w:type="spellEnd"/>
      <w:r>
        <w:t xml:space="preserve"> tekenpakket staat gedurende de volledige 2de graad ter beschikking van de leerlingen. Tijdens het 1ste leerjaar wordt dit extra beklemtoond.</w:t>
      </w:r>
    </w:p>
    <w:p w:rsidR="003E0CDE" w:rsidRPr="007637FC" w:rsidRDefault="007637FC" w:rsidP="007637FC">
      <w:pPr>
        <w:pStyle w:val="VVKSOOpsomming2"/>
        <w:numPr>
          <w:ilvl w:val="0"/>
          <w:numId w:val="0"/>
        </w:numPr>
        <w:rPr>
          <w:i/>
        </w:rPr>
      </w:pPr>
      <w:r w:rsidRPr="007637FC">
        <w:rPr>
          <w:i/>
        </w:rPr>
        <w:t>O</w:t>
      </w:r>
      <w:r w:rsidR="003E0CDE" w:rsidRPr="007637FC">
        <w:rPr>
          <w:i/>
        </w:rPr>
        <w:t>ffsetdruk</w:t>
      </w:r>
      <w:r w:rsidRPr="007637FC">
        <w:rPr>
          <w:i/>
        </w:rPr>
        <w:t>ken</w:t>
      </w:r>
    </w:p>
    <w:p w:rsidR="003E0CDE" w:rsidRDefault="00823F9C" w:rsidP="003E0CDE">
      <w:pPr>
        <w:pStyle w:val="VVKSOOpsomming2"/>
      </w:pPr>
      <w:r>
        <w:t>Je kan de t</w:t>
      </w:r>
      <w:r w:rsidR="003E0CDE">
        <w:t>echniek en technologie rond drukken met de offsetvellenpers verkennend en proefondervi</w:t>
      </w:r>
      <w:r w:rsidR="003E0CDE">
        <w:t>n</w:t>
      </w:r>
      <w:r w:rsidR="003E0CDE">
        <w:t>delijk</w:t>
      </w:r>
      <w:r>
        <w:t xml:space="preserve"> laten </w:t>
      </w:r>
      <w:r w:rsidR="003E0CDE">
        <w:t>ervaren.</w:t>
      </w:r>
    </w:p>
    <w:p w:rsidR="003E0CDE" w:rsidRDefault="00823F9C" w:rsidP="003E0CDE">
      <w:pPr>
        <w:pStyle w:val="VVKSOOpsomming2"/>
      </w:pPr>
      <w:r>
        <w:t>Het is het meest logisch om h</w:t>
      </w:r>
      <w:r w:rsidR="003E0CDE">
        <w:t>et technisch-technologisch aspect van de drukvormvervaardiging en mo</w:t>
      </w:r>
      <w:r w:rsidR="003E0CDE">
        <w:t>n</w:t>
      </w:r>
      <w:r w:rsidR="003E0CDE">
        <w:t xml:space="preserve">tage afwerken tijdens het 1ste leerjaar van de </w:t>
      </w:r>
      <w:r w:rsidR="007637FC">
        <w:t>2de</w:t>
      </w:r>
      <w:r w:rsidR="003E0CDE">
        <w:t xml:space="preserve"> graad</w:t>
      </w:r>
      <w:r>
        <w:t xml:space="preserve"> te plannen</w:t>
      </w:r>
      <w:r w:rsidR="003E0CDE">
        <w:t>. Het aspect maximum papierfo</w:t>
      </w:r>
      <w:r w:rsidR="003E0CDE">
        <w:t>r</w:t>
      </w:r>
      <w:r w:rsidR="003E0CDE">
        <w:t xml:space="preserve">maat, </w:t>
      </w:r>
      <w:proofErr w:type="spellStart"/>
      <w:r w:rsidR="003E0CDE">
        <w:t>bedrukbaar</w:t>
      </w:r>
      <w:proofErr w:type="spellEnd"/>
      <w:r w:rsidR="007637FC">
        <w:t xml:space="preserve"> </w:t>
      </w:r>
      <w:r w:rsidR="003E0CDE">
        <w:t xml:space="preserve">formaat en de relatie met het persformaat voor de persen die ter beschikking staan van deze leerlingen wordt van bij het begin gekoppeld aan concept, ontwerp en </w:t>
      </w:r>
      <w:proofErr w:type="spellStart"/>
      <w:r w:rsidR="003E0CDE">
        <w:t>prepress</w:t>
      </w:r>
      <w:proofErr w:type="spellEnd"/>
      <w:r w:rsidR="003E0CDE">
        <w:t>.</w:t>
      </w:r>
    </w:p>
    <w:p w:rsidR="00BF413B" w:rsidRDefault="003E0CDE" w:rsidP="00C00C93">
      <w:pPr>
        <w:pStyle w:val="VVKSOOpsomming2"/>
      </w:pPr>
      <w:r>
        <w:t xml:space="preserve">De leerlingen </w:t>
      </w:r>
      <w:r w:rsidR="00823F9C">
        <w:t>zijn</w:t>
      </w:r>
      <w:r>
        <w:t xml:space="preserve"> gedurende de volledige 2de graad een beperkt aantal uren in de drukkerij</w:t>
      </w:r>
      <w:r w:rsidR="00823F9C">
        <w:t xml:space="preserve">. Op dat moment kan je </w:t>
      </w:r>
      <w:r>
        <w:t>de nodige technisch-technologische ondersteuning meegeven</w:t>
      </w:r>
      <w:r w:rsidR="00BC1B0C">
        <w:t xml:space="preserve"> </w:t>
      </w:r>
      <w:r>
        <w:t>om ontwerp en voorbere</w:t>
      </w:r>
      <w:r>
        <w:t>i</w:t>
      </w:r>
      <w:r>
        <w:t>ding in functie van offsetdruk in de concrete context van de drukkerij te kunnen situeren. Dit kan bv. door voor een drietal uren het aspect drukken parallel te organiseren met het aspect concept, ontwerp en voorbereiding. Op deze wijze komen de leerlingen ongeveer tweewekelijks in contact me</w:t>
      </w:r>
      <w:r w:rsidR="00C00C93">
        <w:t>t het</w:t>
      </w:r>
      <w:r w:rsidR="006C21B1">
        <w:t xml:space="preserve"> proces van het </w:t>
      </w:r>
      <w:r w:rsidR="00C00C93">
        <w:t>drukken.</w:t>
      </w:r>
    </w:p>
    <w:p w:rsidR="007637FC" w:rsidRPr="007637FC" w:rsidRDefault="007637FC" w:rsidP="007637FC">
      <w:pPr>
        <w:pStyle w:val="VVKSOOpsomming2"/>
        <w:numPr>
          <w:ilvl w:val="0"/>
          <w:numId w:val="0"/>
        </w:numPr>
        <w:rPr>
          <w:i/>
        </w:rPr>
      </w:pPr>
      <w:r w:rsidRPr="007637FC">
        <w:rPr>
          <w:i/>
        </w:rPr>
        <w:t>Afwerking</w:t>
      </w:r>
    </w:p>
    <w:p w:rsidR="001822C4" w:rsidRPr="00BF413B" w:rsidRDefault="006C21B1" w:rsidP="001822C4">
      <w:pPr>
        <w:pStyle w:val="VVKSOOpsomming2"/>
        <w:rPr>
          <w:bCs/>
        </w:rPr>
      </w:pPr>
      <w:r>
        <w:t>Je kan h</w:t>
      </w:r>
      <w:r w:rsidR="001822C4">
        <w:t>et belang van de juiste aanleghoek benadrukken tijdens het volledige productieproces</w:t>
      </w:r>
      <w:r>
        <w:t>. Daa</w:t>
      </w:r>
      <w:r>
        <w:t>r</w:t>
      </w:r>
      <w:r>
        <w:t xml:space="preserve">naast kan je </w:t>
      </w:r>
      <w:r w:rsidR="001822C4">
        <w:t xml:space="preserve">de relatie met </w:t>
      </w:r>
      <w:r>
        <w:t xml:space="preserve">het </w:t>
      </w:r>
      <w:r w:rsidR="001822C4">
        <w:t>afwerk</w:t>
      </w:r>
      <w:r>
        <w:t>e</w:t>
      </w:r>
      <w:r w:rsidR="001822C4">
        <w:t>n toelichten en toepassen.</w:t>
      </w:r>
    </w:p>
    <w:p w:rsidR="001822C4" w:rsidRPr="00BF413B" w:rsidRDefault="001822C4" w:rsidP="001822C4">
      <w:pPr>
        <w:pStyle w:val="VVKSOOpsomming2"/>
        <w:rPr>
          <w:bCs/>
        </w:rPr>
      </w:pPr>
      <w:r>
        <w:t xml:space="preserve">Eenvoudige afwerkingstechnieken </w:t>
      </w:r>
      <w:r w:rsidR="006C21B1">
        <w:t>zo</w:t>
      </w:r>
      <w:r>
        <w:t xml:space="preserve">als boren en nieten </w:t>
      </w:r>
      <w:r w:rsidR="006C21B1">
        <w:t xml:space="preserve">kan je </w:t>
      </w:r>
      <w:r>
        <w:t>demonstreren en indien mogelijk to</w:t>
      </w:r>
      <w:r>
        <w:t>e</w:t>
      </w:r>
      <w:r>
        <w:t>passen op eigen drukwerk.</w:t>
      </w:r>
    </w:p>
    <w:p w:rsidR="001822C4" w:rsidRPr="00C00C93" w:rsidRDefault="001822C4" w:rsidP="007637FC">
      <w:pPr>
        <w:pStyle w:val="VVKSOOpsomming2"/>
      </w:pPr>
      <w:r>
        <w:t xml:space="preserve">Bij eenzijdig lijmen </w:t>
      </w:r>
      <w:r w:rsidR="006C21B1">
        <w:t xml:space="preserve">kan je het </w:t>
      </w:r>
      <w:r>
        <w:t>verband aant</w:t>
      </w:r>
      <w:r w:rsidR="007637FC">
        <w:t xml:space="preserve">onen met </w:t>
      </w:r>
      <w:r w:rsidR="006C21B1">
        <w:t xml:space="preserve">de </w:t>
      </w:r>
      <w:proofErr w:type="spellStart"/>
      <w:r w:rsidR="007637FC">
        <w:t>garenloze</w:t>
      </w:r>
      <w:proofErr w:type="spellEnd"/>
      <w:r w:rsidR="007637FC">
        <w:t xml:space="preserve"> bindmachine.</w:t>
      </w:r>
    </w:p>
    <w:p w:rsidR="00820D26" w:rsidRDefault="003E0CDE" w:rsidP="007938F6">
      <w:pPr>
        <w:pStyle w:val="VVKSOKop3"/>
      </w:pPr>
      <w:r>
        <w:t>Realisatie pdf-publicatie</w:t>
      </w:r>
    </w:p>
    <w:p w:rsidR="00C00C93" w:rsidRDefault="00C00C93" w:rsidP="00C00C93">
      <w:pPr>
        <w:pStyle w:val="VVKSOTekst"/>
      </w:pPr>
      <w:r w:rsidRPr="00C00C93">
        <w:t>LEERPLANDOELSTELLINGEN EN LEERINHOUDEN</w:t>
      </w:r>
    </w:p>
    <w:p w:rsidR="00C00C93" w:rsidRPr="00C00C93" w:rsidRDefault="00C00C93" w:rsidP="00C00C93">
      <w:pPr>
        <w:pStyle w:val="VVKSOTekst"/>
      </w:pPr>
    </w:p>
    <w:p w:rsidR="00CF0095" w:rsidRDefault="00CF0095" w:rsidP="00392B9A">
      <w:pPr>
        <w:pStyle w:val="Lijstnummering"/>
      </w:pPr>
      <w:r>
        <w:t xml:space="preserve">De </w:t>
      </w:r>
      <w:r w:rsidR="00580954">
        <w:t xml:space="preserve">leerling </w:t>
      </w:r>
      <w:r w:rsidR="006C21B1">
        <w:t>omschrijft</w:t>
      </w:r>
      <w:r w:rsidR="00580954">
        <w:t xml:space="preserve"> de </w:t>
      </w:r>
      <w:r>
        <w:t xml:space="preserve">functie van de </w:t>
      </w:r>
      <w:r w:rsidR="002245BE">
        <w:t>pdf</w:t>
      </w:r>
      <w:r>
        <w:t>-software.</w:t>
      </w:r>
    </w:p>
    <w:p w:rsidR="003E0CDE" w:rsidRDefault="003E0CDE" w:rsidP="003E0CDE">
      <w:pPr>
        <w:pStyle w:val="Lijstnummering"/>
        <w:numPr>
          <w:ilvl w:val="0"/>
          <w:numId w:val="0"/>
        </w:numPr>
        <w:ind w:left="360"/>
      </w:pPr>
    </w:p>
    <w:p w:rsidR="00CF0095" w:rsidRDefault="00580954" w:rsidP="00B067C3">
      <w:pPr>
        <w:pStyle w:val="Lijstnummering"/>
      </w:pPr>
      <w:r>
        <w:t>De leerling bewaart e</w:t>
      </w:r>
      <w:r w:rsidR="00CF0095">
        <w:t xml:space="preserve">en bronbestand als </w:t>
      </w:r>
      <w:r w:rsidR="002245BE">
        <w:t xml:space="preserve">pdf </w:t>
      </w:r>
      <w:r w:rsidR="00CF0095">
        <w:t>(voor beeldscherm en print)</w:t>
      </w:r>
      <w:r w:rsidR="006C21B1">
        <w:t>.</w:t>
      </w:r>
    </w:p>
    <w:p w:rsidR="003E0CDE" w:rsidRDefault="003E0CDE" w:rsidP="003E0CDE">
      <w:pPr>
        <w:pStyle w:val="Lijstnummering"/>
        <w:numPr>
          <w:ilvl w:val="0"/>
          <w:numId w:val="0"/>
        </w:numPr>
      </w:pPr>
    </w:p>
    <w:p w:rsidR="00CF0095" w:rsidRDefault="00580954" w:rsidP="00580954">
      <w:pPr>
        <w:pStyle w:val="Lijstnummering"/>
      </w:pPr>
      <w:r>
        <w:t xml:space="preserve">De leerling licht </w:t>
      </w:r>
      <w:r w:rsidR="00CF0095">
        <w:t>de consequenties van het al dan niet insluiten van fonts toe.</w:t>
      </w:r>
    </w:p>
    <w:p w:rsidR="003E0CDE" w:rsidRDefault="003E0CDE" w:rsidP="003E0CDE">
      <w:pPr>
        <w:pStyle w:val="Lijstnummering"/>
        <w:numPr>
          <w:ilvl w:val="0"/>
          <w:numId w:val="0"/>
        </w:numPr>
      </w:pPr>
    </w:p>
    <w:p w:rsidR="00CF0095" w:rsidRDefault="00580954" w:rsidP="00B067C3">
      <w:pPr>
        <w:pStyle w:val="Lijstnummering"/>
      </w:pPr>
      <w:r>
        <w:t>De leerling organiseert e</w:t>
      </w:r>
      <w:r w:rsidR="00CF0095">
        <w:t xml:space="preserve">en </w:t>
      </w:r>
      <w:r w:rsidR="002245BE">
        <w:t>pdf</w:t>
      </w:r>
      <w:r w:rsidR="00CF0095">
        <w:t xml:space="preserve">-document </w:t>
      </w:r>
      <w:r>
        <w:t>door</w:t>
      </w:r>
      <w:r w:rsidR="00CF0095">
        <w:t>:</w:t>
      </w:r>
    </w:p>
    <w:p w:rsidR="00CF0095" w:rsidRDefault="00CF0095" w:rsidP="007637FC">
      <w:pPr>
        <w:pStyle w:val="VVKSOOpsomming12"/>
        <w:numPr>
          <w:ilvl w:val="0"/>
          <w:numId w:val="41"/>
        </w:numPr>
      </w:pPr>
      <w:r>
        <w:t>pagina</w:t>
      </w:r>
      <w:r w:rsidR="00580954">
        <w:t>’</w:t>
      </w:r>
      <w:r>
        <w:t xml:space="preserve">s </w:t>
      </w:r>
      <w:r w:rsidR="00580954">
        <w:t xml:space="preserve">te </w:t>
      </w:r>
      <w:r>
        <w:t xml:space="preserve">rangschikken en </w:t>
      </w:r>
      <w:r w:rsidR="00580954">
        <w:t xml:space="preserve">te </w:t>
      </w:r>
      <w:r>
        <w:t>oriënteren;</w:t>
      </w:r>
    </w:p>
    <w:p w:rsidR="00CF0095" w:rsidRDefault="00CF0095" w:rsidP="007637FC">
      <w:pPr>
        <w:pStyle w:val="VVKSOOpsomming12"/>
        <w:numPr>
          <w:ilvl w:val="0"/>
          <w:numId w:val="41"/>
        </w:numPr>
      </w:pPr>
      <w:r>
        <w:t>pagina</w:t>
      </w:r>
      <w:r w:rsidR="00580954">
        <w:t>’</w:t>
      </w:r>
      <w:r>
        <w:t>s in</w:t>
      </w:r>
      <w:r w:rsidR="00580954">
        <w:t xml:space="preserve"> te </w:t>
      </w:r>
      <w:r>
        <w:t xml:space="preserve">voegen, </w:t>
      </w:r>
      <w:r w:rsidR="00580954">
        <w:t xml:space="preserve">te </w:t>
      </w:r>
      <w:r>
        <w:t xml:space="preserve">wissen en </w:t>
      </w:r>
      <w:r w:rsidR="00580954">
        <w:t xml:space="preserve">te </w:t>
      </w:r>
      <w:r>
        <w:t>vervangen.</w:t>
      </w:r>
    </w:p>
    <w:p w:rsidR="003E0CDE" w:rsidRDefault="003E0CDE" w:rsidP="003E0CDE">
      <w:pPr>
        <w:pStyle w:val="VVKSOOpsomming12"/>
        <w:numPr>
          <w:ilvl w:val="0"/>
          <w:numId w:val="0"/>
        </w:numPr>
        <w:ind w:left="851" w:hanging="454"/>
      </w:pPr>
    </w:p>
    <w:p w:rsidR="00CF0095" w:rsidRDefault="00580954" w:rsidP="008A714D">
      <w:pPr>
        <w:pStyle w:val="Lijstnummering"/>
      </w:pPr>
      <w:r>
        <w:t>De leerling bewerkt e</w:t>
      </w:r>
      <w:r w:rsidR="00CF0095">
        <w:t xml:space="preserve">en </w:t>
      </w:r>
      <w:r w:rsidR="002245BE">
        <w:t>pdf</w:t>
      </w:r>
      <w:r w:rsidR="00CF0095">
        <w:t xml:space="preserve">-document </w:t>
      </w:r>
      <w:r>
        <w:t>door</w:t>
      </w:r>
      <w:r w:rsidR="00CF0095">
        <w:t>:</w:t>
      </w:r>
    </w:p>
    <w:p w:rsidR="00CF0095" w:rsidRDefault="00CF0095" w:rsidP="007637FC">
      <w:pPr>
        <w:pStyle w:val="VVKSOOpsomming12"/>
        <w:numPr>
          <w:ilvl w:val="0"/>
          <w:numId w:val="42"/>
        </w:numPr>
      </w:pPr>
      <w:r>
        <w:t xml:space="preserve">een inhoudstafel </w:t>
      </w:r>
      <w:r w:rsidR="00580954">
        <w:t xml:space="preserve">te </w:t>
      </w:r>
      <w:r>
        <w:t>maken via bookmarks en hiërarchische bookmarks;</w:t>
      </w:r>
    </w:p>
    <w:p w:rsidR="00CF0095" w:rsidRDefault="00CF0095" w:rsidP="007637FC">
      <w:pPr>
        <w:pStyle w:val="VVKSOOpsomming12"/>
        <w:numPr>
          <w:ilvl w:val="0"/>
          <w:numId w:val="42"/>
        </w:numPr>
      </w:pPr>
      <w:r>
        <w:t xml:space="preserve">interne links </w:t>
      </w:r>
      <w:r w:rsidR="00580954">
        <w:t xml:space="preserve">te </w:t>
      </w:r>
      <w:r>
        <w:t>maken;</w:t>
      </w:r>
    </w:p>
    <w:p w:rsidR="00CF0095" w:rsidRDefault="00CF0095" w:rsidP="007637FC">
      <w:pPr>
        <w:pStyle w:val="VVKSOOpsomming12"/>
        <w:numPr>
          <w:ilvl w:val="0"/>
          <w:numId w:val="42"/>
        </w:numPr>
      </w:pPr>
      <w:r>
        <w:t>interactieve buttons</w:t>
      </w:r>
      <w:r w:rsidR="00580954">
        <w:t xml:space="preserve"> te</w:t>
      </w:r>
      <w:r>
        <w:t xml:space="preserve"> maken.</w:t>
      </w:r>
    </w:p>
    <w:p w:rsidR="00820D26" w:rsidRDefault="00820D26" w:rsidP="00820D26">
      <w:pPr>
        <w:pStyle w:val="VVKSOTekst"/>
      </w:pPr>
    </w:p>
    <w:p w:rsidR="00CF0095" w:rsidRPr="003E0CDE" w:rsidRDefault="00CF0095" w:rsidP="00820D26">
      <w:pPr>
        <w:pStyle w:val="VVKSOTekst"/>
        <w:rPr>
          <w:bCs/>
        </w:rPr>
      </w:pPr>
      <w:r w:rsidRPr="003E0CDE">
        <w:rPr>
          <w:bCs/>
        </w:rPr>
        <w:t>DIDACTISCHE WENKEN</w:t>
      </w:r>
    </w:p>
    <w:p w:rsidR="00CF0095" w:rsidRDefault="00CF0095" w:rsidP="00820D26">
      <w:pPr>
        <w:pStyle w:val="VVKSOTekst"/>
      </w:pPr>
    </w:p>
    <w:p w:rsidR="00CF0095" w:rsidRDefault="00CF0095" w:rsidP="008D7243">
      <w:pPr>
        <w:pStyle w:val="VVKSOOpsomming2"/>
      </w:pPr>
      <w:r>
        <w:t>Aan de hand van een beperkt aantal oefeningen</w:t>
      </w:r>
      <w:r w:rsidR="007637FC">
        <w:t>,</w:t>
      </w:r>
      <w:r>
        <w:t xml:space="preserve"> de leerlingen de technische mogelijkheden laten ve</w:t>
      </w:r>
      <w:r>
        <w:t>r</w:t>
      </w:r>
      <w:r>
        <w:t>kennen. Op deze wijze kunnen ze deze nadien vlot aanwenden en er zich in verdiepen bij het uitwerken van het concept.</w:t>
      </w:r>
    </w:p>
    <w:p w:rsidR="00820D26" w:rsidRDefault="00CF0095" w:rsidP="00820D26">
      <w:pPr>
        <w:pStyle w:val="VVKSOOpsomming2"/>
      </w:pPr>
      <w:r>
        <w:t xml:space="preserve">Het aspect </w:t>
      </w:r>
      <w:r w:rsidR="002245BE">
        <w:t xml:space="preserve">pdf </w:t>
      </w:r>
      <w:r>
        <w:t xml:space="preserve">komt </w:t>
      </w:r>
      <w:r w:rsidR="006C21B1">
        <w:t>eerder</w:t>
      </w:r>
      <w:r w:rsidR="00BF413B">
        <w:t xml:space="preserve"> aan bod </w:t>
      </w:r>
      <w:r>
        <w:t xml:space="preserve">vanaf het 2de leerjaar van de 2de graad. </w:t>
      </w:r>
    </w:p>
    <w:p w:rsidR="00392B9A" w:rsidRDefault="003E0CDE" w:rsidP="007938F6">
      <w:pPr>
        <w:pStyle w:val="VVKSOKop3"/>
      </w:pPr>
      <w:r>
        <w:t>Constructie webpagina</w:t>
      </w:r>
    </w:p>
    <w:p w:rsidR="00C00C93" w:rsidRDefault="00C00C93" w:rsidP="00C00C93">
      <w:pPr>
        <w:pStyle w:val="VVKSOTekst"/>
      </w:pPr>
      <w:r w:rsidRPr="00C00C93">
        <w:t>LEERPLANDOELSTELLINGEN EN LEERINHOUDEN</w:t>
      </w:r>
    </w:p>
    <w:p w:rsidR="00C00C93" w:rsidRPr="00C00C93" w:rsidRDefault="00C00C93" w:rsidP="00C00C93">
      <w:pPr>
        <w:pStyle w:val="VVKSOTekst"/>
      </w:pPr>
    </w:p>
    <w:p w:rsidR="00CF0095" w:rsidRDefault="00580954" w:rsidP="00E91569">
      <w:pPr>
        <w:pStyle w:val="Lijstnummering"/>
      </w:pPr>
      <w:r>
        <w:t>De leerling construeert e</w:t>
      </w:r>
      <w:r w:rsidR="00CF0095">
        <w:t xml:space="preserve">en webpagina </w:t>
      </w:r>
      <w:r>
        <w:t>door</w:t>
      </w:r>
      <w:r w:rsidR="00CF0095">
        <w:t>:</w:t>
      </w:r>
    </w:p>
    <w:p w:rsidR="00CF0095" w:rsidRDefault="00580954" w:rsidP="007938F6">
      <w:pPr>
        <w:pStyle w:val="VVKSOOpsomming12"/>
        <w:numPr>
          <w:ilvl w:val="0"/>
          <w:numId w:val="40"/>
        </w:numPr>
        <w:spacing w:after="120"/>
      </w:pPr>
      <w:r>
        <w:t>e</w:t>
      </w:r>
      <w:r w:rsidR="00CF0095">
        <w:t>en nieuw document aan</w:t>
      </w:r>
      <w:r>
        <w:t xml:space="preserve"> te </w:t>
      </w:r>
      <w:r w:rsidR="00CF0095">
        <w:t>maken via kladblok of teksteditor;</w:t>
      </w:r>
    </w:p>
    <w:p w:rsidR="00CF0095" w:rsidRDefault="00580954" w:rsidP="007938F6">
      <w:pPr>
        <w:pStyle w:val="VVKSOOpsomming12"/>
        <w:numPr>
          <w:ilvl w:val="0"/>
          <w:numId w:val="40"/>
        </w:numPr>
        <w:spacing w:after="120"/>
      </w:pPr>
      <w:r>
        <w:lastRenderedPageBreak/>
        <w:t>k</w:t>
      </w:r>
      <w:r w:rsidR="00CF0095">
        <w:t xml:space="preserve">opteksten </w:t>
      </w:r>
      <w:r>
        <w:t xml:space="preserve">te </w:t>
      </w:r>
      <w:r w:rsidR="00CF0095">
        <w:t>gebruiken;</w:t>
      </w:r>
    </w:p>
    <w:p w:rsidR="00CF0095" w:rsidRDefault="00580954" w:rsidP="007938F6">
      <w:pPr>
        <w:pStyle w:val="VVKSOOpsomming12"/>
        <w:numPr>
          <w:ilvl w:val="0"/>
          <w:numId w:val="40"/>
        </w:numPr>
        <w:spacing w:after="120"/>
      </w:pPr>
      <w:r>
        <w:t>a</w:t>
      </w:r>
      <w:r w:rsidR="00CF0095">
        <w:t>linea</w:t>
      </w:r>
      <w:r>
        <w:t>’</w:t>
      </w:r>
      <w:r w:rsidR="00CF0095">
        <w:t>s aan</w:t>
      </w:r>
      <w:r>
        <w:t xml:space="preserve"> te </w:t>
      </w:r>
      <w:r w:rsidR="00CF0095">
        <w:t>maken;</w:t>
      </w:r>
    </w:p>
    <w:p w:rsidR="00CF0095" w:rsidRDefault="00580954" w:rsidP="007938F6">
      <w:pPr>
        <w:pStyle w:val="VVKSOOpsomming12"/>
        <w:numPr>
          <w:ilvl w:val="0"/>
          <w:numId w:val="40"/>
        </w:numPr>
        <w:spacing w:after="120"/>
      </w:pPr>
      <w:r>
        <w:t>w</w:t>
      </w:r>
      <w:r w:rsidR="00CF0095">
        <w:t xml:space="preserve">itruimte </w:t>
      </w:r>
      <w:r>
        <w:t xml:space="preserve">te </w:t>
      </w:r>
      <w:r w:rsidR="00CF0095">
        <w:t>gebruiken;</w:t>
      </w:r>
    </w:p>
    <w:p w:rsidR="00CF0095" w:rsidRDefault="00580954" w:rsidP="007938F6">
      <w:pPr>
        <w:pStyle w:val="VVKSOOpsomming12"/>
        <w:numPr>
          <w:ilvl w:val="0"/>
          <w:numId w:val="40"/>
        </w:numPr>
        <w:spacing w:after="120"/>
      </w:pPr>
      <w:r>
        <w:t>a</w:t>
      </w:r>
      <w:r w:rsidR="00CF0095">
        <w:t xml:space="preserve">fbeeldingen en illustraties </w:t>
      </w:r>
      <w:r>
        <w:t xml:space="preserve">te </w:t>
      </w:r>
      <w:r w:rsidR="00CF0095">
        <w:t>plaatsen;</w:t>
      </w:r>
    </w:p>
    <w:p w:rsidR="00CF0095" w:rsidRDefault="00580954" w:rsidP="007938F6">
      <w:pPr>
        <w:pStyle w:val="VVKSOOpsomming12"/>
        <w:numPr>
          <w:ilvl w:val="0"/>
          <w:numId w:val="40"/>
        </w:numPr>
        <w:spacing w:after="120"/>
      </w:pPr>
      <w:r>
        <w:t>h</w:t>
      </w:r>
      <w:r w:rsidR="00CF0095">
        <w:t xml:space="preserve">yperlinks </w:t>
      </w:r>
      <w:r>
        <w:t xml:space="preserve">te </w:t>
      </w:r>
      <w:r w:rsidR="00CF0095">
        <w:t>creëren;</w:t>
      </w:r>
    </w:p>
    <w:p w:rsidR="00CF0095" w:rsidRDefault="00580954" w:rsidP="007938F6">
      <w:pPr>
        <w:pStyle w:val="VVKSOOpsomming12"/>
        <w:numPr>
          <w:ilvl w:val="0"/>
          <w:numId w:val="40"/>
        </w:numPr>
        <w:spacing w:after="120"/>
      </w:pPr>
      <w:r>
        <w:t>k</w:t>
      </w:r>
      <w:r w:rsidR="00CF0095">
        <w:t>leur en achtergrondkleur toe</w:t>
      </w:r>
      <w:r>
        <w:t xml:space="preserve"> te </w:t>
      </w:r>
      <w:r w:rsidR="00CF0095">
        <w:t>passen;</w:t>
      </w:r>
    </w:p>
    <w:p w:rsidR="00BF413B" w:rsidRDefault="00BF413B" w:rsidP="007938F6">
      <w:pPr>
        <w:pStyle w:val="VVKSOOpsomming12"/>
        <w:numPr>
          <w:ilvl w:val="0"/>
          <w:numId w:val="40"/>
        </w:numPr>
        <w:spacing w:after="120"/>
      </w:pPr>
      <w:r>
        <w:t xml:space="preserve">stijlblad </w:t>
      </w:r>
      <w:r w:rsidR="007637FC">
        <w:t xml:space="preserve">te </w:t>
      </w:r>
      <w:r>
        <w:t xml:space="preserve">koppelen aan </w:t>
      </w:r>
      <w:r w:rsidR="007637FC">
        <w:t xml:space="preserve">het </w:t>
      </w:r>
      <w:r>
        <w:t>document (U);</w:t>
      </w:r>
    </w:p>
    <w:p w:rsidR="00BF413B" w:rsidRDefault="00BF413B" w:rsidP="007938F6">
      <w:pPr>
        <w:pStyle w:val="VVKSOOpsomming12"/>
        <w:numPr>
          <w:ilvl w:val="0"/>
          <w:numId w:val="40"/>
        </w:numPr>
        <w:spacing w:after="120"/>
      </w:pPr>
      <w:r>
        <w:t>verschillende stijlen aan</w:t>
      </w:r>
      <w:r w:rsidR="007637FC">
        <w:t xml:space="preserve"> te </w:t>
      </w:r>
      <w:r>
        <w:t>maken en toe</w:t>
      </w:r>
      <w:r w:rsidR="007637FC">
        <w:t xml:space="preserve"> te </w:t>
      </w:r>
      <w:r>
        <w:t>passen (U)</w:t>
      </w:r>
      <w:r w:rsidR="007637FC">
        <w:t>;</w:t>
      </w:r>
    </w:p>
    <w:p w:rsidR="00CF0095" w:rsidRDefault="00580954" w:rsidP="007938F6">
      <w:pPr>
        <w:pStyle w:val="VVKSOOpsomming12"/>
        <w:numPr>
          <w:ilvl w:val="0"/>
          <w:numId w:val="40"/>
        </w:numPr>
        <w:spacing w:after="120"/>
      </w:pPr>
      <w:r>
        <w:t>het d</w:t>
      </w:r>
      <w:r w:rsidR="00CF0095">
        <w:t xml:space="preserve">ocument correct </w:t>
      </w:r>
      <w:r>
        <w:t xml:space="preserve">te </w:t>
      </w:r>
      <w:r w:rsidR="00CF0095">
        <w:t xml:space="preserve">bewaren (bestandsformaat en </w:t>
      </w:r>
      <w:r w:rsidR="007637FC">
        <w:t>-</w:t>
      </w:r>
      <w:r w:rsidR="00CF0095">
        <w:t>kenmerken);</w:t>
      </w:r>
    </w:p>
    <w:p w:rsidR="00CF0095" w:rsidRDefault="00580954" w:rsidP="007938F6">
      <w:pPr>
        <w:pStyle w:val="VVKSOOpsomming12"/>
        <w:numPr>
          <w:ilvl w:val="0"/>
          <w:numId w:val="40"/>
        </w:numPr>
        <w:spacing w:after="120"/>
      </w:pPr>
      <w:r>
        <w:t>het d</w:t>
      </w:r>
      <w:r w:rsidR="00CF0095">
        <w:t xml:space="preserve">ocument </w:t>
      </w:r>
      <w:r>
        <w:t xml:space="preserve">te </w:t>
      </w:r>
      <w:r w:rsidR="00CF0095">
        <w:t xml:space="preserve">openen in </w:t>
      </w:r>
      <w:r>
        <w:t xml:space="preserve">een </w:t>
      </w:r>
      <w:r w:rsidR="00CF0095">
        <w:t xml:space="preserve">browser en </w:t>
      </w:r>
      <w:r>
        <w:t xml:space="preserve">te </w:t>
      </w:r>
      <w:r w:rsidR="00CF0095">
        <w:t>controleren.</w:t>
      </w:r>
    </w:p>
    <w:p w:rsidR="00CF0095" w:rsidRDefault="00CF0095" w:rsidP="007938F6">
      <w:pPr>
        <w:pStyle w:val="VVKSOOpsomming12"/>
        <w:numPr>
          <w:ilvl w:val="0"/>
          <w:numId w:val="0"/>
        </w:numPr>
        <w:spacing w:after="120"/>
        <w:ind w:left="851" w:hanging="454"/>
      </w:pPr>
    </w:p>
    <w:p w:rsidR="00BF413B" w:rsidRPr="003E0CDE" w:rsidRDefault="00BF413B" w:rsidP="00BF413B">
      <w:pPr>
        <w:pStyle w:val="VVKSOTekst"/>
        <w:rPr>
          <w:bCs/>
        </w:rPr>
      </w:pPr>
      <w:r w:rsidRPr="003E0CDE">
        <w:rPr>
          <w:bCs/>
        </w:rPr>
        <w:t>DIDACTISCHE WENKEN</w:t>
      </w:r>
    </w:p>
    <w:p w:rsidR="00BF413B" w:rsidRDefault="00BF413B" w:rsidP="00BF413B">
      <w:pPr>
        <w:pStyle w:val="VVKSOTekst"/>
      </w:pPr>
    </w:p>
    <w:p w:rsidR="00BF413B" w:rsidRDefault="00BF413B" w:rsidP="00BF413B">
      <w:pPr>
        <w:pStyle w:val="VVKSOOpsomming2"/>
      </w:pPr>
      <w:r>
        <w:t>Aan de hand van een beperkt aantal oefeningen</w:t>
      </w:r>
      <w:r w:rsidR="00BA68C1">
        <w:t>,</w:t>
      </w:r>
      <w:r>
        <w:t xml:space="preserve"> de leerlingen de technische mogelijkheden</w:t>
      </w:r>
      <w:r w:rsidR="00BC1B0C">
        <w:t xml:space="preserve"> </w:t>
      </w:r>
      <w:r>
        <w:t>laten ve</w:t>
      </w:r>
      <w:r>
        <w:t>r</w:t>
      </w:r>
      <w:r>
        <w:t>kennen. Op deze wijze kunnen ze deze nadien vlot aanwenden en er zich in verdiepen bij het uitwerken van het concept.</w:t>
      </w:r>
    </w:p>
    <w:p w:rsidR="00392B9A" w:rsidRPr="00392B9A" w:rsidRDefault="00BF413B" w:rsidP="00392B9A">
      <w:pPr>
        <w:pStyle w:val="VVKSOOpsomming2"/>
      </w:pPr>
      <w:r>
        <w:t xml:space="preserve">Dit aspect komt </w:t>
      </w:r>
      <w:r w:rsidR="006C21B1">
        <w:t>eerder</w:t>
      </w:r>
      <w:r>
        <w:t xml:space="preserve"> aan bod vanaf het 2de leerjaar van de 2de graad. </w:t>
      </w:r>
    </w:p>
    <w:p w:rsidR="00551A0F" w:rsidRDefault="00551A0F" w:rsidP="00974B12">
      <w:pPr>
        <w:pStyle w:val="VVKSOKop1"/>
      </w:pPr>
      <w:bookmarkStart w:id="25" w:name="_Toc319264094"/>
      <w:bookmarkStart w:id="26" w:name="_Toc343590621"/>
      <w:r>
        <w:lastRenderedPageBreak/>
        <w:t>Minimale materiële vereisten</w:t>
      </w:r>
      <w:bookmarkEnd w:id="25"/>
      <w:bookmarkEnd w:id="26"/>
    </w:p>
    <w:p w:rsidR="00BF1179" w:rsidRPr="00DF0DFE" w:rsidRDefault="00BF1179" w:rsidP="00BF1179">
      <w:pPr>
        <w:pStyle w:val="VVKSOKop2"/>
      </w:pPr>
      <w:bookmarkStart w:id="27" w:name="_Toc338928679"/>
      <w:bookmarkStart w:id="28" w:name="_Toc339894229"/>
      <w:bookmarkStart w:id="29" w:name="_Toc340133399"/>
      <w:bookmarkStart w:id="30" w:name="_Toc340495345"/>
      <w:bookmarkStart w:id="31" w:name="_Toc343590622"/>
      <w:r w:rsidRPr="00DF0DFE">
        <w:t>Algemeen</w:t>
      </w:r>
      <w:bookmarkEnd w:id="31"/>
    </w:p>
    <w:p w:rsidR="00BF1179" w:rsidRDefault="00BF1179" w:rsidP="00BF1179">
      <w:pPr>
        <w:spacing w:line="240" w:lineRule="auto"/>
        <w:rPr>
          <w:szCs w:val="20"/>
          <w:lang w:val="nl-BE"/>
        </w:rPr>
      </w:pPr>
      <w:r w:rsidRPr="000726DA">
        <w:rPr>
          <w:szCs w:val="20"/>
          <w:lang w:val="nl-BE"/>
        </w:rPr>
        <w:t xml:space="preserve">Om de leerplandoelstellingen bij de leerlingen te realiseren dient de school minimaal </w:t>
      </w:r>
      <w:r>
        <w:rPr>
          <w:szCs w:val="20"/>
          <w:lang w:val="nl-BE"/>
        </w:rPr>
        <w:t xml:space="preserve">de hierna beschreven infrastructuur, materiële en didactische uitrusting ter beschikking te stellen, die </w:t>
      </w:r>
      <w:r w:rsidRPr="00587A44">
        <w:rPr>
          <w:szCs w:val="20"/>
          <w:lang w:val="nl-BE"/>
        </w:rPr>
        <w:t>beantwoordt aan de regl</w:t>
      </w:r>
      <w:r w:rsidRPr="00587A44">
        <w:rPr>
          <w:szCs w:val="20"/>
          <w:lang w:val="nl-BE"/>
        </w:rPr>
        <w:t>e</w:t>
      </w:r>
      <w:r w:rsidRPr="00587A44">
        <w:rPr>
          <w:szCs w:val="20"/>
          <w:lang w:val="nl-BE"/>
        </w:rPr>
        <w:t>mentaire eisen op het vlak van veiligheid, gezondheid, hygiëne, ergonomie en milieu.</w:t>
      </w:r>
    </w:p>
    <w:p w:rsidR="00BF1179" w:rsidRDefault="00BF1179" w:rsidP="00BF1179">
      <w:pPr>
        <w:spacing w:line="240" w:lineRule="auto"/>
        <w:rPr>
          <w:szCs w:val="20"/>
          <w:lang w:val="nl-BE"/>
        </w:rPr>
      </w:pPr>
    </w:p>
    <w:p w:rsidR="00BF1179" w:rsidRDefault="00BF1179" w:rsidP="00BF1179">
      <w:pPr>
        <w:spacing w:line="240" w:lineRule="auto"/>
        <w:rPr>
          <w:szCs w:val="20"/>
          <w:lang w:val="nl-BE"/>
        </w:rPr>
      </w:pPr>
      <w:r>
        <w:rPr>
          <w:szCs w:val="20"/>
          <w:lang w:val="nl-BE"/>
        </w:rPr>
        <w:t xml:space="preserve">Dit alles is daarnaast aangepast aan de visie op leren die de school hanteert. </w:t>
      </w:r>
    </w:p>
    <w:p w:rsidR="00BF1179" w:rsidRPr="00E01D1C" w:rsidRDefault="00BF1179" w:rsidP="00BF1179">
      <w:pPr>
        <w:pStyle w:val="VVKSOKop2"/>
      </w:pPr>
      <w:bookmarkStart w:id="32" w:name="_Toc343590623"/>
      <w:r>
        <w:t>Infrastructuur</w:t>
      </w:r>
      <w:bookmarkEnd w:id="27"/>
      <w:bookmarkEnd w:id="28"/>
      <w:bookmarkEnd w:id="29"/>
      <w:bookmarkEnd w:id="30"/>
      <w:bookmarkEnd w:id="32"/>
    </w:p>
    <w:p w:rsidR="00BF1179" w:rsidRDefault="00BF1179" w:rsidP="00BF1179">
      <w:pPr>
        <w:pStyle w:val="VVKSOOpsomming1"/>
      </w:pPr>
      <w:r w:rsidRPr="00A54352">
        <w:t xml:space="preserve">een ruim lokaal </w:t>
      </w:r>
      <w:r w:rsidRPr="00733EA5">
        <w:rPr>
          <w:lang w:val="nl-BE"/>
        </w:rPr>
        <w:t>met de nodige nutsvoorzieningen</w:t>
      </w:r>
      <w:r>
        <w:t xml:space="preserve"> dat </w:t>
      </w:r>
      <w:r w:rsidRPr="00A54352">
        <w:t>dienst doe</w:t>
      </w:r>
      <w:r>
        <w:t>t</w:t>
      </w:r>
      <w:r w:rsidRPr="00A54352">
        <w:t xml:space="preserve"> als</w:t>
      </w:r>
      <w:r>
        <w:t xml:space="preserve"> </w:t>
      </w:r>
      <w:r w:rsidRPr="00A54352">
        <w:t>computerzone</w:t>
      </w:r>
      <w:r>
        <w:t>;</w:t>
      </w:r>
    </w:p>
    <w:p w:rsidR="00BF1179" w:rsidRDefault="00BF1179" w:rsidP="00BF1179">
      <w:pPr>
        <w:pStyle w:val="VVKSOOpsomming1"/>
      </w:pPr>
      <w:r w:rsidRPr="00A54352">
        <w:t xml:space="preserve">een ruim lokaal </w:t>
      </w:r>
      <w:r w:rsidRPr="00733EA5">
        <w:rPr>
          <w:lang w:val="nl-BE"/>
        </w:rPr>
        <w:t>met de nodige nutsvoorzieningen</w:t>
      </w:r>
      <w:r>
        <w:t xml:space="preserve"> dat d</w:t>
      </w:r>
      <w:r w:rsidRPr="00A54352">
        <w:t>ienst doe</w:t>
      </w:r>
      <w:r>
        <w:t>t</w:t>
      </w:r>
      <w:r w:rsidRPr="00A54352">
        <w:t xml:space="preserve"> als</w:t>
      </w:r>
      <w:r>
        <w:t xml:space="preserve"> drukvoorbereidings</w:t>
      </w:r>
      <w:r w:rsidRPr="00A54352">
        <w:t>zone</w:t>
      </w:r>
      <w:r>
        <w:t>;</w:t>
      </w:r>
    </w:p>
    <w:p w:rsidR="00BF1179" w:rsidRPr="00A54352" w:rsidRDefault="00BF1179" w:rsidP="00BF1179">
      <w:pPr>
        <w:pStyle w:val="VVKSOOpsomming1"/>
      </w:pPr>
      <w:r>
        <w:t>werkruimte</w:t>
      </w:r>
      <w:r w:rsidRPr="00A54352">
        <w:t xml:space="preserve"> die dienst doe</w:t>
      </w:r>
      <w:r>
        <w:t>t</w:t>
      </w:r>
      <w:r w:rsidRPr="00A54352">
        <w:t xml:space="preserve"> als</w:t>
      </w:r>
      <w:r>
        <w:t xml:space="preserve"> offsetdrukkerij;</w:t>
      </w:r>
    </w:p>
    <w:p w:rsidR="00BF1179" w:rsidRPr="00733EA5" w:rsidRDefault="00BF1179" w:rsidP="00BF1179">
      <w:pPr>
        <w:pStyle w:val="VVKSOOpsomming1"/>
      </w:pPr>
      <w:r>
        <w:t>e</w:t>
      </w:r>
      <w:r w:rsidRPr="00733EA5">
        <w:t>en kleedruimte met de nodige hygiënische voorzieningen</w:t>
      </w:r>
      <w:r>
        <w:t>;</w:t>
      </w:r>
    </w:p>
    <w:p w:rsidR="00BF1179" w:rsidRPr="00733EA5" w:rsidRDefault="00BF1179" w:rsidP="00BF1179">
      <w:pPr>
        <w:pStyle w:val="VVKSOOpsomming1"/>
      </w:pPr>
      <w:r w:rsidRPr="00733EA5">
        <w:t>een bergruimte met de nodige nutsvoorzieningen om</w:t>
      </w:r>
      <w:r w:rsidR="00BC1B0C">
        <w:t xml:space="preserve"> </w:t>
      </w:r>
      <w:r w:rsidRPr="00733EA5">
        <w:t>materiaal/grondstof te stapelen, leermiddelen op te bergen, materiaal op te bergen, gevaarlijke producten op te bergen, didactisch materiaal op te bergen en onderhoudsmateriaal op te bergen …</w:t>
      </w:r>
      <w:r>
        <w:t>;</w:t>
      </w:r>
    </w:p>
    <w:p w:rsidR="00BF1179" w:rsidRPr="00723036" w:rsidRDefault="00BF1179" w:rsidP="00BF1179">
      <w:pPr>
        <w:pStyle w:val="VVKSOOpsomming1"/>
      </w:pPr>
      <w:r w:rsidRPr="00723036">
        <w:t>zone om het afval te sorteren</w:t>
      </w:r>
      <w:r>
        <w:t xml:space="preserve"> </w:t>
      </w:r>
      <w:r w:rsidRPr="00723036">
        <w:t>en te stockeren.</w:t>
      </w:r>
    </w:p>
    <w:p w:rsidR="00BF1179" w:rsidRDefault="00BF1179" w:rsidP="00BF1179">
      <w:pPr>
        <w:pStyle w:val="VVKSOKop2"/>
      </w:pPr>
      <w:bookmarkStart w:id="33" w:name="_Toc343590624"/>
      <w:r w:rsidRPr="00723036">
        <w:t>Materiële en didactische uitrusting</w:t>
      </w:r>
      <w:bookmarkEnd w:id="33"/>
    </w:p>
    <w:p w:rsidR="00BF1179" w:rsidRDefault="00BF1179" w:rsidP="00BF1179">
      <w:pPr>
        <w:pStyle w:val="VVKSOOpsomming1"/>
      </w:pPr>
      <w:r>
        <w:t>In functie van het realiseren van de doelen is het van belang dat onderstaand materieel beschikbaar is in het lokaal dat dienst doet als drukvoorbereidingsruimte:</w:t>
      </w:r>
    </w:p>
    <w:p w:rsidR="00BF1179" w:rsidRDefault="00BF1179" w:rsidP="00BF1179">
      <w:pPr>
        <w:pStyle w:val="VVKSOOpsomming1"/>
        <w:numPr>
          <w:ilvl w:val="1"/>
          <w:numId w:val="10"/>
        </w:numPr>
      </w:pPr>
      <w:r>
        <w:t>werktafels;</w:t>
      </w:r>
    </w:p>
    <w:p w:rsidR="00BF1179" w:rsidRDefault="00BF1179" w:rsidP="00BF1179">
      <w:pPr>
        <w:pStyle w:val="VVKSOOpsomming1"/>
        <w:numPr>
          <w:ilvl w:val="1"/>
          <w:numId w:val="10"/>
        </w:numPr>
      </w:pPr>
      <w:r>
        <w:t>lichttafels (gemeenschappelijk);</w:t>
      </w:r>
    </w:p>
    <w:p w:rsidR="00BF1179" w:rsidRDefault="00BF1179" w:rsidP="00BF1179">
      <w:pPr>
        <w:pStyle w:val="VVKSOOpsomming1"/>
        <w:numPr>
          <w:ilvl w:val="1"/>
          <w:numId w:val="10"/>
        </w:numPr>
      </w:pPr>
      <w:r>
        <w:t xml:space="preserve">snijapparaat, </w:t>
      </w:r>
      <w:proofErr w:type="spellStart"/>
      <w:r>
        <w:t>snijmat</w:t>
      </w:r>
      <w:proofErr w:type="spellEnd"/>
      <w:r>
        <w:t>;</w:t>
      </w:r>
    </w:p>
    <w:p w:rsidR="00BF1179" w:rsidRPr="009F6581" w:rsidRDefault="00BF1179" w:rsidP="00BF1179">
      <w:pPr>
        <w:pStyle w:val="VVKSOOpsomming1"/>
        <w:numPr>
          <w:ilvl w:val="1"/>
          <w:numId w:val="10"/>
        </w:numPr>
      </w:pPr>
      <w:proofErr w:type="spellStart"/>
      <w:r w:rsidRPr="009F6581">
        <w:t>snijfilm</w:t>
      </w:r>
      <w:proofErr w:type="spellEnd"/>
      <w:r w:rsidRPr="009F6581">
        <w:t xml:space="preserve"> en reprografische kalk</w:t>
      </w:r>
      <w:r>
        <w:t>;</w:t>
      </w:r>
    </w:p>
    <w:p w:rsidR="00BF1179" w:rsidRPr="00427429" w:rsidRDefault="00BF1179" w:rsidP="00BF1179">
      <w:pPr>
        <w:pStyle w:val="VVKSOOpsomming1"/>
        <w:numPr>
          <w:ilvl w:val="1"/>
          <w:numId w:val="10"/>
        </w:numPr>
      </w:pPr>
      <w:r w:rsidRPr="00427429">
        <w:t>kopieerapparaat.</w:t>
      </w:r>
    </w:p>
    <w:p w:rsidR="00BF1179" w:rsidRPr="00CC6F1C" w:rsidRDefault="00BF1179" w:rsidP="00BF1179">
      <w:pPr>
        <w:pStyle w:val="VVKSOOpsomming1"/>
      </w:pPr>
      <w:r>
        <w:t xml:space="preserve">In functie van het realiseren van de doelen is het van belang dat onderstaand materieel beschikbaar is in het lokaal dat dienst doet als </w:t>
      </w:r>
      <w:r w:rsidRPr="00CC6F1C">
        <w:t>computerzone</w:t>
      </w:r>
      <w:r>
        <w:t>:</w:t>
      </w:r>
    </w:p>
    <w:p w:rsidR="00BF1179" w:rsidRDefault="00BF1179" w:rsidP="00BF1179">
      <w:pPr>
        <w:pStyle w:val="VVKSOOpsomming1"/>
        <w:numPr>
          <w:ilvl w:val="1"/>
          <w:numId w:val="10"/>
        </w:numPr>
      </w:pPr>
      <w:r>
        <w:t>LAN-netwerk;</w:t>
      </w:r>
    </w:p>
    <w:p w:rsidR="00BF1179" w:rsidRPr="00CC6F1C" w:rsidRDefault="00BF1179" w:rsidP="00BF1179">
      <w:pPr>
        <w:pStyle w:val="VVKSOOpsomming1"/>
        <w:numPr>
          <w:ilvl w:val="1"/>
          <w:numId w:val="10"/>
        </w:numPr>
      </w:pPr>
      <w:r w:rsidRPr="00CC6F1C">
        <w:t>1 computer per leerling</w:t>
      </w:r>
      <w:r>
        <w:t xml:space="preserve"> </w:t>
      </w:r>
      <w:r w:rsidRPr="0057227B">
        <w:t xml:space="preserve">(Macintosh of Windows </w:t>
      </w:r>
      <w:r>
        <w:t>pc</w:t>
      </w:r>
      <w:r w:rsidRPr="0057227B">
        <w:t>)</w:t>
      </w:r>
      <w:r>
        <w:t>;i</w:t>
      </w:r>
      <w:r w:rsidRPr="00CC6F1C">
        <w:t>nternetaansluiting</w:t>
      </w:r>
      <w:r>
        <w:t>(browser);</w:t>
      </w:r>
    </w:p>
    <w:p w:rsidR="00BF1179" w:rsidRPr="00CC6F1C" w:rsidRDefault="00BF1179" w:rsidP="00BF1179">
      <w:pPr>
        <w:pStyle w:val="VVKSOOpsomming1"/>
        <w:numPr>
          <w:ilvl w:val="1"/>
          <w:numId w:val="10"/>
        </w:numPr>
      </w:pPr>
      <w:r w:rsidRPr="00CC6F1C">
        <w:t>projectiemogelijkheid</w:t>
      </w:r>
      <w:r>
        <w:t>;</w:t>
      </w:r>
    </w:p>
    <w:p w:rsidR="00BF1179" w:rsidRPr="00CC6F1C" w:rsidRDefault="00BF1179" w:rsidP="00BF1179">
      <w:pPr>
        <w:pStyle w:val="VVKSOOpsomming1"/>
        <w:numPr>
          <w:ilvl w:val="1"/>
          <w:numId w:val="10"/>
        </w:numPr>
      </w:pPr>
      <w:r w:rsidRPr="00CC6F1C">
        <w:t>scanner</w:t>
      </w:r>
      <w:r>
        <w:t>;</w:t>
      </w:r>
    </w:p>
    <w:p w:rsidR="00BF1179" w:rsidRPr="00CC6F1C" w:rsidRDefault="00BF1179" w:rsidP="00BF1179">
      <w:pPr>
        <w:pStyle w:val="VVKSOOpsomming1"/>
        <w:numPr>
          <w:ilvl w:val="1"/>
          <w:numId w:val="10"/>
        </w:numPr>
      </w:pPr>
      <w:r>
        <w:t>kleurenprinter;</w:t>
      </w:r>
    </w:p>
    <w:p w:rsidR="00BF1179" w:rsidRPr="00CC6F1C" w:rsidRDefault="00BF1179" w:rsidP="00BF1179">
      <w:pPr>
        <w:pStyle w:val="VVKSOOpsomming1"/>
        <w:numPr>
          <w:ilvl w:val="1"/>
          <w:numId w:val="10"/>
        </w:numPr>
      </w:pPr>
      <w:r w:rsidRPr="00CC6F1C">
        <w:t>software:</w:t>
      </w:r>
    </w:p>
    <w:p w:rsidR="00BF1179" w:rsidRPr="00CC6F1C" w:rsidRDefault="00BF1179" w:rsidP="00BF1179">
      <w:pPr>
        <w:pStyle w:val="VVKSOOpsomming12"/>
        <w:numPr>
          <w:ilvl w:val="2"/>
          <w:numId w:val="11"/>
        </w:numPr>
        <w:spacing w:after="120"/>
      </w:pPr>
      <w:proofErr w:type="spellStart"/>
      <w:r>
        <w:t>pagina</w:t>
      </w:r>
      <w:r w:rsidRPr="00CC6F1C">
        <w:t>opmaakprogramma</w:t>
      </w:r>
      <w:proofErr w:type="spellEnd"/>
      <w:r w:rsidRPr="00CC6F1C">
        <w:t>,</w:t>
      </w:r>
    </w:p>
    <w:p w:rsidR="00BF1179" w:rsidRPr="00CC6F1C" w:rsidRDefault="00BF1179" w:rsidP="00BF1179">
      <w:pPr>
        <w:pStyle w:val="VVKSOOpsomming12"/>
        <w:numPr>
          <w:ilvl w:val="2"/>
          <w:numId w:val="11"/>
        </w:numPr>
        <w:spacing w:after="120"/>
      </w:pPr>
      <w:proofErr w:type="spellStart"/>
      <w:r>
        <w:t>beeldb</w:t>
      </w:r>
      <w:r w:rsidRPr="00CC6F1C">
        <w:t>ewerkingprogramma</w:t>
      </w:r>
      <w:proofErr w:type="spellEnd"/>
      <w:r w:rsidRPr="00CC6F1C">
        <w:t>,</w:t>
      </w:r>
    </w:p>
    <w:p w:rsidR="00BF1179" w:rsidRPr="00CC6F1C" w:rsidRDefault="00BF1179" w:rsidP="00BF1179">
      <w:pPr>
        <w:pStyle w:val="VVKSOOpsomming12"/>
        <w:numPr>
          <w:ilvl w:val="2"/>
          <w:numId w:val="11"/>
        </w:numPr>
        <w:spacing w:after="120"/>
      </w:pPr>
      <w:proofErr w:type="spellStart"/>
      <w:r w:rsidRPr="00CC6F1C">
        <w:lastRenderedPageBreak/>
        <w:t>vectorieel</w:t>
      </w:r>
      <w:proofErr w:type="spellEnd"/>
      <w:r w:rsidRPr="00CC6F1C">
        <w:t xml:space="preserve"> tekenprogramma</w:t>
      </w:r>
      <w:r>
        <w:t>,</w:t>
      </w:r>
    </w:p>
    <w:p w:rsidR="00BF1179" w:rsidRDefault="00BF1179" w:rsidP="00BF1179">
      <w:pPr>
        <w:pStyle w:val="VVKSOOpsomming12"/>
        <w:numPr>
          <w:ilvl w:val="2"/>
          <w:numId w:val="11"/>
        </w:numPr>
        <w:spacing w:after="120"/>
      </w:pPr>
      <w:r>
        <w:t>scanprogramma,</w:t>
      </w:r>
    </w:p>
    <w:p w:rsidR="00BF1179" w:rsidRPr="00CC6F1C" w:rsidRDefault="00BF1179" w:rsidP="00BF1179">
      <w:pPr>
        <w:pStyle w:val="VVKSOOpsomming12"/>
        <w:numPr>
          <w:ilvl w:val="2"/>
          <w:numId w:val="11"/>
        </w:numPr>
        <w:spacing w:after="120"/>
      </w:pPr>
      <w:r>
        <w:t>pdf-software.</w:t>
      </w:r>
    </w:p>
    <w:p w:rsidR="00BF1179" w:rsidRDefault="00BF1179" w:rsidP="00BF1179">
      <w:pPr>
        <w:pStyle w:val="VVKSOOpsomming1"/>
      </w:pPr>
      <w:r>
        <w:t>In functie van het realiseren van de doelen is het van belang dat onderstaand materieel beschikbaar is in het lokaal dat dienst doet als offset</w:t>
      </w:r>
      <w:r w:rsidRPr="00CC6F1C">
        <w:t>druk</w:t>
      </w:r>
      <w:r>
        <w:t>kerij:</w:t>
      </w:r>
    </w:p>
    <w:p w:rsidR="00BF1179" w:rsidRPr="0057227B" w:rsidRDefault="00BF1179" w:rsidP="00BF1179">
      <w:pPr>
        <w:pStyle w:val="VVKSOOpsomming1"/>
        <w:numPr>
          <w:ilvl w:val="1"/>
          <w:numId w:val="10"/>
        </w:numPr>
      </w:pPr>
      <w:proofErr w:type="spellStart"/>
      <w:r>
        <w:t>s</w:t>
      </w:r>
      <w:r w:rsidRPr="0057227B">
        <w:t>tandvellen</w:t>
      </w:r>
      <w:proofErr w:type="spellEnd"/>
      <w:r>
        <w:t>;</w:t>
      </w:r>
    </w:p>
    <w:p w:rsidR="00BF1179" w:rsidRPr="0057227B" w:rsidRDefault="00BF1179" w:rsidP="00BF1179">
      <w:pPr>
        <w:pStyle w:val="VVKSOOpsomming1"/>
        <w:numPr>
          <w:ilvl w:val="1"/>
          <w:numId w:val="10"/>
        </w:numPr>
      </w:pPr>
      <w:r>
        <w:t>k</w:t>
      </w:r>
      <w:r w:rsidRPr="0057227B">
        <w:t>opieerkast</w:t>
      </w:r>
      <w:r>
        <w:t>;</w:t>
      </w:r>
    </w:p>
    <w:p w:rsidR="00BF1179" w:rsidRDefault="00BF1179" w:rsidP="00BF1179">
      <w:pPr>
        <w:pStyle w:val="VVKSOOpsomming1"/>
        <w:numPr>
          <w:ilvl w:val="1"/>
          <w:numId w:val="10"/>
        </w:numPr>
      </w:pPr>
      <w:r>
        <w:t>perforatie-, registersysteem</w:t>
      </w:r>
      <w:r w:rsidR="00CA553A">
        <w:t>;</w:t>
      </w:r>
    </w:p>
    <w:p w:rsidR="00BF1179" w:rsidRDefault="00CA553A" w:rsidP="00BF1179">
      <w:pPr>
        <w:pStyle w:val="VVKSOOpsomming1"/>
        <w:numPr>
          <w:ilvl w:val="1"/>
          <w:numId w:val="10"/>
        </w:numPr>
      </w:pPr>
      <w:r>
        <w:t>v</w:t>
      </w:r>
      <w:r w:rsidR="00BF1179">
        <w:t>ellenoffsetpers, producten en toebehoren</w:t>
      </w:r>
      <w:r>
        <w:t>;</w:t>
      </w:r>
    </w:p>
    <w:p w:rsidR="00BF1179" w:rsidRPr="0057227B" w:rsidRDefault="00CA553A" w:rsidP="00BF1179">
      <w:pPr>
        <w:pStyle w:val="VVKSOOpsomming1"/>
        <w:numPr>
          <w:ilvl w:val="1"/>
          <w:numId w:val="10"/>
        </w:numPr>
      </w:pPr>
      <w:r>
        <w:t>o</w:t>
      </w:r>
      <w:r w:rsidR="00BF1179" w:rsidRPr="0057227B">
        <w:t>ffsetplaten</w:t>
      </w:r>
      <w:r>
        <w:t>;</w:t>
      </w:r>
      <w:r w:rsidR="00BF1179" w:rsidRPr="0057227B">
        <w:t xml:space="preserve"> </w:t>
      </w:r>
    </w:p>
    <w:p w:rsidR="00BF1179" w:rsidRDefault="00CA553A" w:rsidP="00BF1179">
      <w:pPr>
        <w:pStyle w:val="VVKSOOpsomming1"/>
        <w:numPr>
          <w:ilvl w:val="1"/>
          <w:numId w:val="10"/>
        </w:numPr>
      </w:pPr>
      <w:r>
        <w:t>r</w:t>
      </w:r>
      <w:r w:rsidR="00BF1179">
        <w:t>etouchemateriaal voor offsetplaten</w:t>
      </w:r>
      <w:r>
        <w:t>;</w:t>
      </w:r>
    </w:p>
    <w:p w:rsidR="00BF1179" w:rsidRPr="0057227B" w:rsidRDefault="00CA553A" w:rsidP="00BF1179">
      <w:pPr>
        <w:pStyle w:val="VVKSOOpsomming1"/>
        <w:numPr>
          <w:ilvl w:val="1"/>
          <w:numId w:val="10"/>
        </w:numPr>
      </w:pPr>
      <w:r>
        <w:t>w</w:t>
      </w:r>
      <w:r w:rsidR="00BF1179" w:rsidRPr="0057227B">
        <w:t>ater en spoelbak</w:t>
      </w:r>
      <w:r>
        <w:t>;</w:t>
      </w:r>
    </w:p>
    <w:p w:rsidR="00BF1179" w:rsidRDefault="00CA553A" w:rsidP="00BF1179">
      <w:pPr>
        <w:pStyle w:val="VVKSOOpsomming1"/>
        <w:numPr>
          <w:ilvl w:val="1"/>
          <w:numId w:val="10"/>
        </w:numPr>
      </w:pPr>
      <w:r>
        <w:t>v</w:t>
      </w:r>
      <w:r w:rsidR="00BF1179">
        <w:t>erschillende papier en kartonsoorten</w:t>
      </w:r>
      <w:r>
        <w:t>;</w:t>
      </w:r>
    </w:p>
    <w:p w:rsidR="00BF1179" w:rsidRDefault="00CA553A" w:rsidP="00BF1179">
      <w:pPr>
        <w:pStyle w:val="VVKSOOpsomming1"/>
        <w:numPr>
          <w:ilvl w:val="1"/>
          <w:numId w:val="10"/>
        </w:numPr>
      </w:pPr>
      <w:r>
        <w:t>i</w:t>
      </w:r>
      <w:r w:rsidR="00BF1179">
        <w:t xml:space="preserve">nktweegschaal en </w:t>
      </w:r>
      <w:r>
        <w:t>–</w:t>
      </w:r>
      <w:r w:rsidR="00BF1179">
        <w:t>mengtafel</w:t>
      </w:r>
      <w:r>
        <w:t>;</w:t>
      </w:r>
    </w:p>
    <w:p w:rsidR="00BF1179" w:rsidRDefault="00CA553A" w:rsidP="00BF1179">
      <w:pPr>
        <w:pStyle w:val="VVKSOOpsomming1"/>
        <w:numPr>
          <w:ilvl w:val="1"/>
          <w:numId w:val="10"/>
        </w:numPr>
      </w:pPr>
      <w:proofErr w:type="spellStart"/>
      <w:r>
        <w:t>g</w:t>
      </w:r>
      <w:r w:rsidR="00BF1179">
        <w:t>ereedschapsset</w:t>
      </w:r>
      <w:proofErr w:type="spellEnd"/>
      <w:r>
        <w:t>;</w:t>
      </w:r>
    </w:p>
    <w:p w:rsidR="00BF1179" w:rsidRDefault="00CA553A" w:rsidP="00BF1179">
      <w:pPr>
        <w:pStyle w:val="VVKSOOpsomming1"/>
        <w:numPr>
          <w:ilvl w:val="1"/>
          <w:numId w:val="10"/>
        </w:numPr>
      </w:pPr>
      <w:r>
        <w:t>s</w:t>
      </w:r>
      <w:r w:rsidR="00BF1179">
        <w:t>meermiddelen</w:t>
      </w:r>
      <w:r>
        <w:t>;</w:t>
      </w:r>
    </w:p>
    <w:p w:rsidR="00BF1179" w:rsidRDefault="00CA553A" w:rsidP="00BF1179">
      <w:pPr>
        <w:pStyle w:val="VVKSOOpsomming1"/>
        <w:numPr>
          <w:ilvl w:val="1"/>
          <w:numId w:val="10"/>
        </w:numPr>
      </w:pPr>
      <w:r>
        <w:t>s</w:t>
      </w:r>
      <w:r w:rsidR="00BF1179">
        <w:t>nijmachine</w:t>
      </w:r>
      <w:r>
        <w:t>;</w:t>
      </w:r>
    </w:p>
    <w:p w:rsidR="00BF1179" w:rsidRDefault="00CA553A" w:rsidP="00BF1179">
      <w:pPr>
        <w:pStyle w:val="VVKSOOpsomming1"/>
        <w:numPr>
          <w:ilvl w:val="1"/>
          <w:numId w:val="10"/>
        </w:numPr>
      </w:pPr>
      <w:r>
        <w:t>k</w:t>
      </w:r>
      <w:r w:rsidR="00BF1179">
        <w:t>leurenstaalboek</w:t>
      </w:r>
      <w:r>
        <w:t>;</w:t>
      </w:r>
    </w:p>
    <w:p w:rsidR="00BF1179" w:rsidRDefault="00CA553A" w:rsidP="00BF1179">
      <w:pPr>
        <w:pStyle w:val="VVKSOOpsomming1"/>
        <w:numPr>
          <w:ilvl w:val="1"/>
          <w:numId w:val="10"/>
        </w:numPr>
      </w:pPr>
      <w:r>
        <w:t>p</w:t>
      </w:r>
      <w:r w:rsidR="00BF1179">
        <w:t>apierdiktemeter</w:t>
      </w:r>
      <w:r>
        <w:t>;</w:t>
      </w:r>
    </w:p>
    <w:p w:rsidR="00BF1179" w:rsidRDefault="00CA553A" w:rsidP="00BF1179">
      <w:pPr>
        <w:pStyle w:val="VVKSOOpsomming1"/>
        <w:numPr>
          <w:ilvl w:val="1"/>
          <w:numId w:val="10"/>
        </w:numPr>
      </w:pPr>
      <w:r>
        <w:t>p</w:t>
      </w:r>
      <w:r w:rsidR="00BF1179">
        <w:t>apierweegschaal</w:t>
      </w:r>
      <w:r>
        <w:t>.</w:t>
      </w:r>
      <w:r w:rsidR="00BF1179">
        <w:t xml:space="preserve"> </w:t>
      </w:r>
    </w:p>
    <w:p w:rsidR="00BF1179" w:rsidRPr="009F6581" w:rsidRDefault="00BF1179" w:rsidP="00BF1179">
      <w:pPr>
        <w:pStyle w:val="VVKSOOpsomming1"/>
      </w:pPr>
      <w:r w:rsidRPr="009F6581">
        <w:t>Persoonlijke uitrusting</w:t>
      </w:r>
      <w:r w:rsidR="00CA553A">
        <w:t>:</w:t>
      </w:r>
    </w:p>
    <w:p w:rsidR="00BF1179" w:rsidRDefault="00CA553A" w:rsidP="00BF1179">
      <w:pPr>
        <w:pStyle w:val="VVKSOOpsomming1"/>
        <w:numPr>
          <w:ilvl w:val="1"/>
          <w:numId w:val="10"/>
        </w:numPr>
      </w:pPr>
      <w:r>
        <w:t>m</w:t>
      </w:r>
      <w:r w:rsidR="00BF1179">
        <w:t>eetlatten</w:t>
      </w:r>
      <w:r>
        <w:t>;</w:t>
      </w:r>
      <w:r w:rsidR="00BF1179">
        <w:t xml:space="preserve"> </w:t>
      </w:r>
    </w:p>
    <w:p w:rsidR="00BF1179" w:rsidRDefault="00CA553A" w:rsidP="00BF1179">
      <w:pPr>
        <w:pStyle w:val="VVKSOOpsomming1"/>
        <w:numPr>
          <w:ilvl w:val="1"/>
          <w:numId w:val="10"/>
        </w:numPr>
      </w:pPr>
      <w:r>
        <w:t>m</w:t>
      </w:r>
      <w:r w:rsidR="00BF1179">
        <w:t xml:space="preserve">etalen </w:t>
      </w:r>
      <w:proofErr w:type="spellStart"/>
      <w:r w:rsidR="00BF1179">
        <w:t>snijlat</w:t>
      </w:r>
      <w:proofErr w:type="spellEnd"/>
      <w:r w:rsidR="00BF1179">
        <w:t xml:space="preserve"> en </w:t>
      </w:r>
      <w:r>
        <w:t>–</w:t>
      </w:r>
      <w:r w:rsidR="00BF1179">
        <w:t>mes</w:t>
      </w:r>
      <w:r>
        <w:t>;</w:t>
      </w:r>
    </w:p>
    <w:p w:rsidR="00BF1179" w:rsidRDefault="00CA553A" w:rsidP="00BF1179">
      <w:pPr>
        <w:pStyle w:val="VVKSOOpsomming1"/>
        <w:numPr>
          <w:ilvl w:val="1"/>
          <w:numId w:val="10"/>
        </w:numPr>
      </w:pPr>
      <w:r>
        <w:t>t</w:t>
      </w:r>
      <w:r w:rsidR="00BF1179">
        <w:t>eken-, snij- , schilder- en kleefmateriaal</w:t>
      </w:r>
      <w:r>
        <w:t>;</w:t>
      </w:r>
    </w:p>
    <w:p w:rsidR="00BF1179" w:rsidRDefault="00CA553A" w:rsidP="00BF1179">
      <w:pPr>
        <w:pStyle w:val="VVKSOOpsomming1"/>
        <w:numPr>
          <w:ilvl w:val="1"/>
          <w:numId w:val="10"/>
        </w:numPr>
      </w:pPr>
      <w:r>
        <w:t>b</w:t>
      </w:r>
      <w:r w:rsidR="00BF1179">
        <w:t>eschermkledij</w:t>
      </w:r>
      <w:r>
        <w:t>.</w:t>
      </w:r>
    </w:p>
    <w:p w:rsidR="00BF1179" w:rsidRDefault="00BF1179" w:rsidP="00CA553A"/>
    <w:p w:rsidR="00BF1179" w:rsidRPr="00926476" w:rsidRDefault="00BF1179" w:rsidP="00BF1179">
      <w:pPr>
        <w:pStyle w:val="VVKSOTekst"/>
      </w:pPr>
      <w:r w:rsidRPr="002C214D">
        <w:t xml:space="preserve">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w:t>
      </w:r>
      <w:r w:rsidR="00427429">
        <w:t>middel van huren of lenen</w:t>
      </w:r>
      <w:r w:rsidRPr="002C214D">
        <w:t>, externe opleidingscentra ...</w:t>
      </w:r>
    </w:p>
    <w:p w:rsidR="00BF1179" w:rsidRPr="00875B26" w:rsidRDefault="00BF1179" w:rsidP="00BF1179">
      <w:pPr>
        <w:pStyle w:val="VVKSOTekst"/>
      </w:pPr>
    </w:p>
    <w:p w:rsidR="00BF1179" w:rsidRDefault="00BF1179" w:rsidP="00BF1179">
      <w:pPr>
        <w:pStyle w:val="VVKSOTekst"/>
      </w:pPr>
    </w:p>
    <w:p w:rsidR="00BF1179" w:rsidRPr="00BF1179" w:rsidRDefault="00BF1179" w:rsidP="00BF1179">
      <w:pPr>
        <w:pStyle w:val="VVKSOTekst"/>
      </w:pPr>
    </w:p>
    <w:p w:rsidR="00875B26" w:rsidRDefault="00875B26" w:rsidP="00875B26">
      <w:pPr>
        <w:pStyle w:val="VVKSOTekst"/>
      </w:pPr>
    </w:p>
    <w:p w:rsidR="00974B12" w:rsidRDefault="00974B12" w:rsidP="00974B12">
      <w:pPr>
        <w:pStyle w:val="VVKSOKop1"/>
      </w:pPr>
      <w:bookmarkStart w:id="34" w:name="_Toc319264092"/>
      <w:bookmarkStart w:id="35" w:name="_Toc319264095"/>
      <w:bookmarkStart w:id="36" w:name="_Toc343590625"/>
      <w:r>
        <w:lastRenderedPageBreak/>
        <w:t>Pedagogisch-didactische wenken</w:t>
      </w:r>
      <w:bookmarkEnd w:id="34"/>
      <w:bookmarkEnd w:id="36"/>
    </w:p>
    <w:p w:rsidR="00974B12" w:rsidRDefault="00974B12" w:rsidP="00974B12">
      <w:pPr>
        <w:pStyle w:val="VVKSOKop2"/>
      </w:pPr>
      <w:bookmarkStart w:id="37" w:name="_Toc343590626"/>
      <w:r>
        <w:t>De opdrachten</w:t>
      </w:r>
      <w:bookmarkEnd w:id="37"/>
    </w:p>
    <w:p w:rsidR="00974B12" w:rsidRDefault="00974B12" w:rsidP="00974B12">
      <w:pPr>
        <w:pStyle w:val="VVKSOTekst"/>
      </w:pPr>
      <w:r>
        <w:t xml:space="preserve">De doelstellingen </w:t>
      </w:r>
      <w:r w:rsidR="003668A5">
        <w:t xml:space="preserve">kunnen </w:t>
      </w:r>
      <w:r>
        <w:t xml:space="preserve">worden bereikt via </w:t>
      </w:r>
      <w:r w:rsidR="008676DC">
        <w:t xml:space="preserve">uitdagende </w:t>
      </w:r>
      <w:r>
        <w:t>opdrachten</w:t>
      </w:r>
      <w:r w:rsidR="008676DC">
        <w:t>.</w:t>
      </w:r>
      <w:r>
        <w:t xml:space="preserve"> Tijdens het uitvoeren van de opdrac</w:t>
      </w:r>
      <w:r>
        <w:t>h</w:t>
      </w:r>
      <w:r>
        <w:t>ten groeit de leerling</w:t>
      </w:r>
      <w:r w:rsidR="00BC1B0C">
        <w:t xml:space="preserve"> </w:t>
      </w:r>
      <w:r>
        <w:t>in kennis, vaardigheden en attitudes. Deze groei maakt deel uit van zijn wordingspr</w:t>
      </w:r>
      <w:r>
        <w:t>o</w:t>
      </w:r>
      <w:r>
        <w:t>ces en is</w:t>
      </w:r>
      <w:r w:rsidR="00BC1B0C">
        <w:t xml:space="preserve"> </w:t>
      </w:r>
      <w:r>
        <w:t>onlosmakelijk verbonden met zijn groei als mens.</w:t>
      </w:r>
    </w:p>
    <w:p w:rsidR="00974B12" w:rsidRDefault="00974B12" w:rsidP="00974B12">
      <w:pPr>
        <w:pStyle w:val="VVKSOTekst"/>
      </w:pPr>
    </w:p>
    <w:p w:rsidR="00974B12" w:rsidRDefault="00974B12" w:rsidP="00974B12">
      <w:pPr>
        <w:pStyle w:val="VVKSOTekst"/>
      </w:pPr>
      <w:r>
        <w:t>Opdrachten zijn gericht op het in samenhang verwerven van kennis, inzicht en vaardigheden.</w:t>
      </w:r>
    </w:p>
    <w:p w:rsidR="00974B12" w:rsidRDefault="00974B12" w:rsidP="00974B12">
      <w:pPr>
        <w:pStyle w:val="VVKSOTekst"/>
      </w:pPr>
    </w:p>
    <w:p w:rsidR="00974B12" w:rsidRDefault="00974B12" w:rsidP="00974B12">
      <w:pPr>
        <w:pStyle w:val="VVKSOTekst"/>
      </w:pPr>
      <w:r>
        <w:t>De opdrachten worden individueel en in groep gepland, voorbereid en geëvalueerd door een lerarenteam dat bestaat uit vakspecialisten die breed inzetbaar zijn</w:t>
      </w:r>
      <w:r w:rsidR="003668A5">
        <w:t>.</w:t>
      </w:r>
      <w:r>
        <w:t xml:space="preserve">. Diversiteit in benadering van en in omgang met de leerling </w:t>
      </w:r>
      <w:r w:rsidR="00257305">
        <w:t>is</w:t>
      </w:r>
      <w:r>
        <w:t xml:space="preserve"> noodzakelijk</w:t>
      </w:r>
      <w:r w:rsidR="007938F6">
        <w:t xml:space="preserve">. </w:t>
      </w:r>
      <w:r>
        <w:t xml:space="preserve">Een </w:t>
      </w:r>
      <w:r w:rsidR="00257305">
        <w:t xml:space="preserve">geschikte </w:t>
      </w:r>
      <w:r>
        <w:t>opdracht</w:t>
      </w:r>
      <w:r w:rsidR="00257305">
        <w:t xml:space="preserve"> is een opdracht</w:t>
      </w:r>
      <w:r>
        <w:t>:</w:t>
      </w:r>
    </w:p>
    <w:p w:rsidR="00974B12" w:rsidRDefault="007938F6" w:rsidP="00974B12">
      <w:pPr>
        <w:pStyle w:val="VVKSOOpsomming2"/>
      </w:pPr>
      <w:r>
        <w:t>die</w:t>
      </w:r>
      <w:r w:rsidR="00BC1B0C">
        <w:t xml:space="preserve"> </w:t>
      </w:r>
      <w:r w:rsidR="00974B12">
        <w:t xml:space="preserve">haalbaar </w:t>
      </w:r>
      <w:r w:rsidR="00257305">
        <w:t xml:space="preserve">is </w:t>
      </w:r>
      <w:r w:rsidR="00974B12">
        <w:t xml:space="preserve">qua moeilijkheidsgraad en </w:t>
      </w:r>
      <w:r w:rsidR="00257305">
        <w:t>aan</w:t>
      </w:r>
      <w:r w:rsidR="00974B12">
        <w:t>sluit op wat verworven is</w:t>
      </w:r>
      <w:r>
        <w:t>;</w:t>
      </w:r>
    </w:p>
    <w:p w:rsidR="00974B12" w:rsidRDefault="007938F6" w:rsidP="00974B12">
      <w:pPr>
        <w:pStyle w:val="VVKSOOpsomming2"/>
      </w:pPr>
      <w:r>
        <w:t xml:space="preserve">die </w:t>
      </w:r>
      <w:r w:rsidR="00974B12">
        <w:t>een uitdaging en nieuwe inhoudelijke en vormelijke elementen</w:t>
      </w:r>
      <w:r w:rsidR="00257305">
        <w:t xml:space="preserve"> bevat</w:t>
      </w:r>
      <w:r>
        <w:t>;</w:t>
      </w:r>
    </w:p>
    <w:p w:rsidR="00974B12" w:rsidRDefault="007938F6" w:rsidP="00974B12">
      <w:pPr>
        <w:pStyle w:val="VVKSOOpsomming2"/>
      </w:pPr>
      <w:r>
        <w:t xml:space="preserve">die </w:t>
      </w:r>
      <w:r w:rsidR="00257305">
        <w:t>aan</w:t>
      </w:r>
      <w:r w:rsidR="00974B12">
        <w:t>zet tot onderzoek en studie</w:t>
      </w:r>
      <w:r>
        <w:t>;</w:t>
      </w:r>
    </w:p>
    <w:p w:rsidR="00974B12" w:rsidRDefault="007938F6" w:rsidP="00974B12">
      <w:pPr>
        <w:pStyle w:val="VVKSOOpsomming2"/>
      </w:pPr>
      <w:r>
        <w:t>die</w:t>
      </w:r>
      <w:r w:rsidR="00BC1B0C">
        <w:t xml:space="preserve"> </w:t>
      </w:r>
      <w:r w:rsidR="00974B12">
        <w:t>aan</w:t>
      </w:r>
      <w:r w:rsidR="00257305">
        <w:t>sluit</w:t>
      </w:r>
      <w:r w:rsidR="00974B12">
        <w:t xml:space="preserve"> bij de persoonlijke interesses en leefwereld van de </w:t>
      </w:r>
      <w:r w:rsidR="00056A1B">
        <w:t>leerling</w:t>
      </w:r>
      <w:r>
        <w:t>;</w:t>
      </w:r>
    </w:p>
    <w:p w:rsidR="00974B12" w:rsidRDefault="007938F6" w:rsidP="00974B12">
      <w:pPr>
        <w:pStyle w:val="VVKSOOpsomming2"/>
      </w:pPr>
      <w:r>
        <w:t xml:space="preserve">die </w:t>
      </w:r>
      <w:r w:rsidR="00257305">
        <w:t>ertoe aan</w:t>
      </w:r>
      <w:r w:rsidR="00974B12">
        <w:t>zet</w:t>
      </w:r>
      <w:r w:rsidR="00BC1B0C">
        <w:t xml:space="preserve"> </w:t>
      </w:r>
      <w:r w:rsidR="00974B12">
        <w:t>verbanden te leggen met sociale, ethische en spirituele dimensies van het grafische product.</w:t>
      </w:r>
    </w:p>
    <w:p w:rsidR="00974B12" w:rsidRDefault="00974B12" w:rsidP="00974B12">
      <w:pPr>
        <w:pStyle w:val="VVKSOTekst"/>
      </w:pPr>
    </w:p>
    <w:p w:rsidR="00974B12" w:rsidRDefault="00974B12" w:rsidP="00974B12">
      <w:pPr>
        <w:pStyle w:val="VVKSOTekst"/>
      </w:pPr>
      <w:r>
        <w:t>Opdrachten kunnen ook kaderen in vakoverschrijdende projecten.</w:t>
      </w:r>
    </w:p>
    <w:p w:rsidR="00974B12" w:rsidRDefault="00974B12" w:rsidP="00974B12">
      <w:pPr>
        <w:pStyle w:val="VVKSOTekst"/>
      </w:pPr>
      <w:r>
        <w:t>Projectwerking kan binnen het bestaande lessenrooster of men kan het lessenrooster gedurende een peri</w:t>
      </w:r>
      <w:r>
        <w:t>o</w:t>
      </w:r>
      <w:r>
        <w:t>de onderbreken: binnen een project werken de leerlingen rond een bepaald vakoverschrijdend thema (AV en PV/TV). Het verwerven van attitudes en het in teamverband leren werken zijn belangrijke aandachtspunten bij projectwerking. Het concept van het project wordt door het lerarenteam uitgewerkt, de leerlingen kunnen hier op gestuurde wijze bij betrokken worden. Thema’s die aansluiten bij de leefwereld van de leerling zijn aangewezen als invalshoek.</w:t>
      </w:r>
    </w:p>
    <w:p w:rsidR="00974B12" w:rsidRDefault="00974B12" w:rsidP="00974B12">
      <w:pPr>
        <w:pStyle w:val="VVKSOKop2"/>
      </w:pPr>
      <w:bookmarkStart w:id="38" w:name="_Toc343590627"/>
      <w:r>
        <w:t>Teamwerking</w:t>
      </w:r>
      <w:bookmarkEnd w:id="38"/>
    </w:p>
    <w:p w:rsidR="00974B12" w:rsidRPr="008023D9" w:rsidRDefault="00974B12" w:rsidP="00974B12">
      <w:pPr>
        <w:pStyle w:val="VVKSOTekst"/>
      </w:pPr>
    </w:p>
    <w:p w:rsidR="00974B12" w:rsidRDefault="00974B12" w:rsidP="00974B12">
      <w:pPr>
        <w:pStyle w:val="VVKSOTekst"/>
      </w:pPr>
      <w:r>
        <w:t>De leraren dienen in team op te treden in hun omgang met de leerlingen. Dit betekent dat:</w:t>
      </w:r>
    </w:p>
    <w:p w:rsidR="00974B12" w:rsidRDefault="00974B12" w:rsidP="00974B12">
      <w:pPr>
        <w:pStyle w:val="VVKSOOpsomming2"/>
      </w:pPr>
      <w:r>
        <w:t>de leraren de opbouw van de moeilijkheidsgraad en complexiteit bespreken en vastleggen in een gez</w:t>
      </w:r>
      <w:r>
        <w:t>a</w:t>
      </w:r>
      <w:r>
        <w:t>menlijke planning die, wanneer nodig, bijgestuurd wordt tijdens het leerproces;</w:t>
      </w:r>
    </w:p>
    <w:p w:rsidR="00974B12" w:rsidRDefault="00974B12" w:rsidP="00974B12">
      <w:pPr>
        <w:pStyle w:val="VVKSOOpsomming2"/>
      </w:pPr>
      <w:r>
        <w:t>de leraren samen de pedagogisch-didactische aanpak bespreken.</w:t>
      </w:r>
    </w:p>
    <w:p w:rsidR="00875B26" w:rsidRDefault="00257305" w:rsidP="00875B26">
      <w:pPr>
        <w:pStyle w:val="VVKSOKop1"/>
      </w:pPr>
      <w:bookmarkStart w:id="39" w:name="_Toc126570713"/>
      <w:bookmarkStart w:id="40" w:name="_Toc339894234"/>
      <w:bookmarkStart w:id="41" w:name="_Toc340133404"/>
      <w:bookmarkStart w:id="42" w:name="_Toc343590628"/>
      <w:bookmarkEnd w:id="35"/>
      <w:r>
        <w:lastRenderedPageBreak/>
        <w:t>Info</w:t>
      </w:r>
      <w:bookmarkEnd w:id="39"/>
      <w:bookmarkEnd w:id="40"/>
      <w:bookmarkEnd w:id="41"/>
      <w:bookmarkEnd w:id="42"/>
    </w:p>
    <w:p w:rsidR="00875B26" w:rsidRDefault="00875B26" w:rsidP="00875B26">
      <w:pPr>
        <w:pStyle w:val="VVKSOTekst"/>
      </w:pPr>
    </w:p>
    <w:p w:rsidR="00875B26" w:rsidRPr="00637298" w:rsidRDefault="0033500D" w:rsidP="00875B26">
      <w:pPr>
        <w:pStyle w:val="VVKSOTekst"/>
      </w:pPr>
      <w:hyperlink r:id="rId15" w:history="1">
        <w:r w:rsidR="00875B26" w:rsidRPr="00C77CD5">
          <w:rPr>
            <w:rStyle w:val="Hyperlink"/>
          </w:rPr>
          <w:t>http://grafische.vvkso.net</w:t>
        </w:r>
      </w:hyperlink>
    </w:p>
    <w:p w:rsidR="00875B26" w:rsidRPr="002B085D" w:rsidRDefault="00875B26" w:rsidP="00875B26">
      <w:pPr>
        <w:pStyle w:val="VVKSOOpsomming2"/>
        <w:numPr>
          <w:ilvl w:val="0"/>
          <w:numId w:val="0"/>
        </w:numPr>
      </w:pPr>
    </w:p>
    <w:p w:rsidR="00875B26" w:rsidRPr="002B085D" w:rsidRDefault="00875B26" w:rsidP="00875B26">
      <w:pPr>
        <w:pStyle w:val="VVKSOOpsomming2"/>
        <w:numPr>
          <w:ilvl w:val="0"/>
          <w:numId w:val="0"/>
        </w:numPr>
      </w:pPr>
    </w:p>
    <w:p w:rsidR="00875B26" w:rsidRPr="007F2D1A" w:rsidRDefault="00875B26" w:rsidP="00875B26">
      <w:pPr>
        <w:pBdr>
          <w:bottom w:val="single" w:sz="4" w:space="1" w:color="auto"/>
        </w:pBdr>
        <w:tabs>
          <w:tab w:val="left" w:pos="300"/>
        </w:tabs>
        <w:ind w:left="-23"/>
        <w:jc w:val="both"/>
      </w:pPr>
    </w:p>
    <w:p w:rsidR="00875B26" w:rsidRPr="007F2D1A" w:rsidRDefault="00875B26" w:rsidP="00875B26">
      <w:pPr>
        <w:spacing w:before="120"/>
        <w:ind w:left="902" w:hanging="902"/>
        <w:jc w:val="both"/>
      </w:pPr>
      <w:r w:rsidRPr="007F2D1A">
        <w:tab/>
        <w:t>Leerplannen van het VVKSO zijn het werk van leerplancommissies, waarin begeleiders, leraren en eventueel externe deskundigen samenwerken.</w:t>
      </w:r>
    </w:p>
    <w:p w:rsidR="00875B26" w:rsidRPr="007F2D1A" w:rsidRDefault="00875B26" w:rsidP="00875B26">
      <w:pPr>
        <w:ind w:left="900" w:hanging="900"/>
        <w:jc w:val="both"/>
      </w:pPr>
      <w:r w:rsidRPr="007F2D1A">
        <w:tab/>
      </w:r>
      <w:r w:rsidRPr="007F2D1A">
        <w:rPr>
          <w:b/>
          <w:bCs/>
        </w:rPr>
        <w:t>Op het voorliggende leerplan kunt u als leraar ook reageren</w:t>
      </w:r>
      <w:r w:rsidRPr="007F2D1A">
        <w:t xml:space="preserve"> en uw opmerkingen, zowel pos</w:t>
      </w:r>
      <w:r w:rsidRPr="007F2D1A">
        <w:t>i</w:t>
      </w:r>
      <w:r w:rsidRPr="007F2D1A">
        <w:t>tief als negatief, aan de leerplancommissie meedelen via e-mail (</w:t>
      </w:r>
      <w:hyperlink r:id="rId16" w:history="1">
        <w:r w:rsidRPr="007F2D1A">
          <w:t>leerplannen.vvkso@vsko.be</w:t>
        </w:r>
      </w:hyperlink>
      <w:r w:rsidRPr="007F2D1A">
        <w:t>).</w:t>
      </w:r>
    </w:p>
    <w:p w:rsidR="00875B26" w:rsidRPr="007F2D1A" w:rsidRDefault="00875B26" w:rsidP="00875B26">
      <w:pPr>
        <w:ind w:left="900"/>
        <w:jc w:val="both"/>
      </w:pPr>
      <w:r w:rsidRPr="007F2D1A">
        <w:t>Vergeet niet te vermelden over welk leerplan u schrijft: vak, studierichting, graad</w:t>
      </w:r>
      <w:r>
        <w:t>, nummer</w:t>
      </w:r>
      <w:r w:rsidRPr="007F2D1A">
        <w:t>.</w:t>
      </w:r>
    </w:p>
    <w:p w:rsidR="00875B26" w:rsidRPr="007F2D1A" w:rsidRDefault="00875B26" w:rsidP="00875B26">
      <w:pPr>
        <w:ind w:left="900" w:hanging="900"/>
        <w:jc w:val="both"/>
      </w:pPr>
      <w:r w:rsidRPr="007F2D1A">
        <w:tab/>
        <w:t>Langs dezelfde weg kunt u zich ook aanmelden om lid te worden van een leerplancommissie.</w:t>
      </w:r>
    </w:p>
    <w:p w:rsidR="00875B26" w:rsidRPr="007F2D1A" w:rsidRDefault="00875B26" w:rsidP="00875B26">
      <w:pPr>
        <w:pBdr>
          <w:bottom w:val="single" w:sz="4" w:space="1" w:color="auto"/>
        </w:pBdr>
        <w:ind w:left="900" w:hanging="900"/>
        <w:jc w:val="both"/>
      </w:pPr>
      <w:r w:rsidRPr="007F2D1A">
        <w:tab/>
        <w:t xml:space="preserve">In beide gevallen zal de </w:t>
      </w:r>
      <w:proofErr w:type="spellStart"/>
      <w:r>
        <w:t>coördinatiecel</w:t>
      </w:r>
      <w:proofErr w:type="spellEnd"/>
      <w:r>
        <w:t xml:space="preserve"> l</w:t>
      </w:r>
      <w:r w:rsidRPr="007F2D1A">
        <w:t>eerplannen zo snel mogelijk op uw schrijven reageren.</w:t>
      </w:r>
      <w:r w:rsidRPr="007F2D1A">
        <w:br/>
      </w:r>
    </w:p>
    <w:p w:rsidR="00875B26" w:rsidRPr="007F2D1A" w:rsidRDefault="00875B26" w:rsidP="00875B26">
      <w:pPr>
        <w:spacing w:after="240" w:line="240" w:lineRule="atLeast"/>
        <w:jc w:val="both"/>
        <w:rPr>
          <w:szCs w:val="20"/>
        </w:rPr>
      </w:pPr>
    </w:p>
    <w:p w:rsidR="00875B26" w:rsidRPr="007F2D1A" w:rsidRDefault="00875B26" w:rsidP="00875B26">
      <w:pPr>
        <w:spacing w:after="240" w:line="240" w:lineRule="atLeast"/>
        <w:jc w:val="both"/>
        <w:rPr>
          <w:szCs w:val="20"/>
        </w:rPr>
      </w:pPr>
    </w:p>
    <w:p w:rsidR="00974B12" w:rsidRPr="00097D62" w:rsidRDefault="00974B12" w:rsidP="00974B12">
      <w:pPr>
        <w:pStyle w:val="VVKSOOpsomming2"/>
        <w:numPr>
          <w:ilvl w:val="0"/>
          <w:numId w:val="0"/>
        </w:numPr>
        <w:ind w:left="397" w:hanging="397"/>
        <w:rPr>
          <w:color w:val="0070C0"/>
        </w:rPr>
      </w:pPr>
    </w:p>
    <w:sectPr w:rsidR="00974B12" w:rsidRPr="00097D62" w:rsidSect="00257305">
      <w:headerReference w:type="even" r:id="rId17"/>
      <w:headerReference w:type="default" r:id="rId18"/>
      <w:footerReference w:type="even" r:id="rId19"/>
      <w:footerReference w:type="default" r:id="rId20"/>
      <w:headerReference w:type="first" r:id="rId21"/>
      <w:footerReference w:type="first" r:id="rId22"/>
      <w:pgSz w:w="11906" w:h="16838" w:code="9"/>
      <w:pgMar w:top="9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B5" w:rsidRDefault="00EF27B5">
      <w:r>
        <w:separator/>
      </w:r>
    </w:p>
  </w:endnote>
  <w:endnote w:type="continuationSeparator" w:id="0">
    <w:p w:rsidR="00EF27B5" w:rsidRDefault="00EF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5" w:rsidRDefault="00EF27B5" w:rsidP="007F3BE4">
    <w:pPr>
      <w:pStyle w:val="VVKSOKoptekstEvenDatum"/>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rPr>
        <w:noProof/>
        <w:lang w:val="nl-BE" w:eastAsia="nl-BE"/>
      </w:rPr>
      <w:drawing>
        <wp:anchor distT="0" distB="0" distL="114300" distR="114300" simplePos="0" relativeHeight="251658240" behindDoc="1" locked="1" layoutInCell="1" allowOverlap="1" wp14:anchorId="46686610" wp14:editId="2E205B5D">
          <wp:simplePos x="0" y="0"/>
          <wp:positionH relativeFrom="column">
            <wp:align>center</wp:align>
          </wp:positionH>
          <wp:positionV relativeFrom="paragraph">
            <wp:posOffset>180340</wp:posOffset>
          </wp:positionV>
          <wp:extent cx="676910" cy="361315"/>
          <wp:effectExtent l="19050" t="0" r="8890" b="0"/>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 xml:space="preserve">2de graad </w:t>
    </w:r>
    <w:proofErr w:type="spellStart"/>
    <w:r>
      <w:t>tso</w:t>
    </w:r>
    <w:proofErr w:type="spellEnd"/>
  </w:p>
  <w:p w:rsidR="00EF27B5" w:rsidRDefault="00EF27B5" w:rsidP="007F3BE4">
    <w:pPr>
      <w:pStyle w:val="VVKSOKoptekstEven"/>
    </w:pPr>
    <w:r>
      <w:t>D/2013/7841/021</w:t>
    </w:r>
    <w:r>
      <w:tab/>
    </w:r>
    <w:r>
      <w:tab/>
      <w:t>Grafische communicatie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5" w:rsidRDefault="00EF27B5" w:rsidP="007F3BE4">
    <w:pPr>
      <w:pStyle w:val="VVKSOKoptekstEvenDatum"/>
    </w:pPr>
    <w:r>
      <w:t xml:space="preserve">2de graad </w:t>
    </w:r>
    <w:r>
      <w:rPr>
        <w:noProof/>
        <w:lang w:val="nl-BE" w:eastAsia="nl-BE"/>
      </w:rPr>
      <w:drawing>
        <wp:anchor distT="0" distB="0" distL="114300" distR="114300" simplePos="0" relativeHeight="251659264" behindDoc="1" locked="1" layoutInCell="1" allowOverlap="1" wp14:anchorId="2A5DD9AD" wp14:editId="6D7481FC">
          <wp:simplePos x="0" y="0"/>
          <wp:positionH relativeFrom="column">
            <wp:align>center</wp:align>
          </wp:positionH>
          <wp:positionV relativeFrom="paragraph">
            <wp:posOffset>180340</wp:posOffset>
          </wp:positionV>
          <wp:extent cx="676910" cy="361315"/>
          <wp:effectExtent l="19050" t="0" r="8890" b="0"/>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proofErr w:type="spellStart"/>
    <w:r>
      <w:t>tso</w:t>
    </w:r>
    <w:proofErr w:type="spellEnd"/>
    <w:r>
      <w:tab/>
    </w:r>
    <w:r>
      <w:tab/>
    </w:r>
    <w:r>
      <w:rPr>
        <w:rStyle w:val="Paginanummer"/>
      </w:rPr>
      <w:fldChar w:fldCharType="begin"/>
    </w:r>
    <w:r>
      <w:rPr>
        <w:rStyle w:val="Paginanummer"/>
      </w:rPr>
      <w:instrText xml:space="preserve"> PAGE </w:instrText>
    </w:r>
    <w:r>
      <w:rPr>
        <w:rStyle w:val="Paginanummer"/>
      </w:rPr>
      <w:fldChar w:fldCharType="separate"/>
    </w:r>
    <w:r w:rsidR="0033500D">
      <w:rPr>
        <w:rStyle w:val="Paginanummer"/>
        <w:noProof/>
      </w:rPr>
      <w:t>2</w:t>
    </w:r>
    <w:r>
      <w:rPr>
        <w:rStyle w:val="Paginanummer"/>
      </w:rPr>
      <w:fldChar w:fldCharType="end"/>
    </w:r>
  </w:p>
  <w:p w:rsidR="00EF27B5" w:rsidRDefault="00EF27B5" w:rsidP="007F3BE4">
    <w:pPr>
      <w:pStyle w:val="VVKSOKoptekstEven"/>
    </w:pPr>
    <w:r>
      <w:t>Grafische communicatie</w:t>
    </w:r>
    <w:r>
      <w:tab/>
    </w:r>
    <w:r>
      <w:tab/>
      <w:t>D/2013/7841/021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5" w:rsidRDefault="00EF27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B5" w:rsidRDefault="00EF27B5">
      <w:r>
        <w:separator/>
      </w:r>
    </w:p>
  </w:footnote>
  <w:footnote w:type="continuationSeparator" w:id="0">
    <w:p w:rsidR="00EF27B5" w:rsidRDefault="00EF2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5" w:rsidRDefault="00EF27B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5" w:rsidRDefault="00EF27B5">
    <w:pPr>
      <w:pStyle w:val="Koptekst"/>
      <w:rPr>
        <w:lang w:val="nl-BE"/>
      </w:rPr>
    </w:pPr>
  </w:p>
  <w:p w:rsidR="00EF27B5" w:rsidRDefault="00EF27B5">
    <w:pPr>
      <w:pStyle w:val="Koptekst"/>
      <w:rPr>
        <w:lang w:val="nl-BE"/>
      </w:rPr>
    </w:pPr>
  </w:p>
  <w:p w:rsidR="00EF27B5" w:rsidRPr="00974B12" w:rsidRDefault="00EF27B5">
    <w:pPr>
      <w:pStyle w:val="Koptekst"/>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5" w:rsidRDefault="00EF27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80DE2C"/>
    <w:lvl w:ilvl="0">
      <w:start w:val="1"/>
      <w:numFmt w:val="decimal"/>
      <w:pStyle w:val="Lijstnummering2"/>
      <w:lvlText w:val="%1"/>
      <w:lvlJc w:val="left"/>
      <w:pPr>
        <w:tabs>
          <w:tab w:val="num" w:pos="643"/>
        </w:tabs>
        <w:ind w:left="643" w:hanging="360"/>
      </w:pPr>
      <w:rPr>
        <w:rFonts w:hint="default"/>
      </w:r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9FD66602"/>
    <w:lvl w:ilvl="0">
      <w:start w:val="10"/>
      <w:numFmt w:val="decimal"/>
      <w:pStyle w:val="Lijstnummering"/>
      <w:lvlText w:val="%1"/>
      <w:lvlJc w:val="left"/>
      <w:pPr>
        <w:tabs>
          <w:tab w:val="num" w:pos="360"/>
        </w:tabs>
        <w:ind w:left="360" w:hanging="360"/>
      </w:pPr>
      <w:rPr>
        <w:rFonts w:hint="default"/>
      </w:rPr>
    </w:lvl>
  </w:abstractNum>
  <w:abstractNum w:abstractNumId="9">
    <w:nsid w:val="FFFFFF89"/>
    <w:multiLevelType w:val="singleLevel"/>
    <w:tmpl w:val="D876D4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6A08EB"/>
    <w:multiLevelType w:val="hybridMultilevel"/>
    <w:tmpl w:val="A48875F8"/>
    <w:lvl w:ilvl="0" w:tplc="08130001">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2">
    <w:nsid w:val="099C65A4"/>
    <w:multiLevelType w:val="hybridMultilevel"/>
    <w:tmpl w:val="042C4FF6"/>
    <w:lvl w:ilvl="0" w:tplc="50646976">
      <w:numFmt w:val="bullet"/>
      <w:lvlText w:val="•"/>
      <w:lvlJc w:val="left"/>
      <w:pPr>
        <w:ind w:left="1117" w:hanging="360"/>
      </w:pPr>
      <w:rPr>
        <w:rFonts w:ascii="Arial" w:hAnsi="Arial" w:hint="default"/>
        <w:strike w:val="0"/>
        <w:color w:val="auto"/>
      </w:rPr>
    </w:lvl>
    <w:lvl w:ilvl="1" w:tplc="08130003" w:tentative="1">
      <w:start w:val="1"/>
      <w:numFmt w:val="bullet"/>
      <w:lvlText w:val="o"/>
      <w:lvlJc w:val="left"/>
      <w:pPr>
        <w:ind w:left="1837" w:hanging="360"/>
      </w:pPr>
      <w:rPr>
        <w:rFonts w:ascii="Courier New" w:hAnsi="Courier New" w:cs="Courier New" w:hint="default"/>
      </w:rPr>
    </w:lvl>
    <w:lvl w:ilvl="2" w:tplc="08130005">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3">
    <w:nsid w:val="09AE0D3F"/>
    <w:multiLevelType w:val="hybridMultilevel"/>
    <w:tmpl w:val="F7F05BFC"/>
    <w:lvl w:ilvl="0" w:tplc="08130001">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0B46251E"/>
    <w:multiLevelType w:val="hybridMultilevel"/>
    <w:tmpl w:val="75F6C494"/>
    <w:lvl w:ilvl="0" w:tplc="08130001">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0DF92E66"/>
    <w:multiLevelType w:val="hybridMultilevel"/>
    <w:tmpl w:val="95906472"/>
    <w:lvl w:ilvl="0" w:tplc="08130001">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11DF4234"/>
    <w:multiLevelType w:val="hybridMultilevel"/>
    <w:tmpl w:val="EDC42ACC"/>
    <w:lvl w:ilvl="0" w:tplc="08130001">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
    <w:nsid w:val="15D07313"/>
    <w:multiLevelType w:val="hybridMultilevel"/>
    <w:tmpl w:val="EC7E63B4"/>
    <w:lvl w:ilvl="0" w:tplc="08130001">
      <w:start w:val="1"/>
      <w:numFmt w:val="bullet"/>
      <w:lvlText w:val=""/>
      <w:lvlJc w:val="left"/>
      <w:pPr>
        <w:ind w:left="1117" w:hanging="360"/>
      </w:pPr>
      <w:rPr>
        <w:rFonts w:ascii="Symbol" w:hAnsi="Symbo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9">
    <w:nsid w:val="162D742B"/>
    <w:multiLevelType w:val="hybridMultilevel"/>
    <w:tmpl w:val="485207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1AA85FF0"/>
    <w:multiLevelType w:val="hybridMultilevel"/>
    <w:tmpl w:val="992213A0"/>
    <w:lvl w:ilvl="0" w:tplc="87565D44">
      <w:numFmt w:val="bullet"/>
      <w:lvlText w:val="-"/>
      <w:lvlJc w:val="left"/>
      <w:pPr>
        <w:tabs>
          <w:tab w:val="num" w:pos="851"/>
        </w:tabs>
        <w:ind w:left="851" w:hanging="454"/>
      </w:pPr>
      <w:rPr>
        <w:rFonts w:ascii="Verdana" w:eastAsia="Times New Roman" w:hAnsi="Verdan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1">
    <w:nsid w:val="1C6B6044"/>
    <w:multiLevelType w:val="hybridMultilevel"/>
    <w:tmpl w:val="52ACF786"/>
    <w:lvl w:ilvl="0" w:tplc="0D5E1BEA">
      <w:start w:val="1"/>
      <w:numFmt w:val="decimal"/>
      <w:lvlText w:val="%1"/>
      <w:lvlJc w:val="left"/>
      <w:pPr>
        <w:ind w:left="1425" w:hanging="142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26F65D7A"/>
    <w:multiLevelType w:val="hybridMultilevel"/>
    <w:tmpl w:val="AE4AE3E0"/>
    <w:lvl w:ilvl="0" w:tplc="08130001">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3">
    <w:nsid w:val="2B3832EC"/>
    <w:multiLevelType w:val="hybridMultilevel"/>
    <w:tmpl w:val="64544C00"/>
    <w:lvl w:ilvl="0" w:tplc="0813000D">
      <w:start w:val="1"/>
      <w:numFmt w:val="bullet"/>
      <w:lvlText w:val=""/>
      <w:lvlJc w:val="left"/>
      <w:pPr>
        <w:ind w:left="1117" w:hanging="360"/>
      </w:pPr>
      <w:rPr>
        <w:rFonts w:ascii="Wingdings" w:hAnsi="Wingdings"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4">
    <w:nsid w:val="30F85D97"/>
    <w:multiLevelType w:val="hybridMultilevel"/>
    <w:tmpl w:val="588EB9A6"/>
    <w:lvl w:ilvl="0" w:tplc="08130001">
      <w:start w:val="1"/>
      <w:numFmt w:val="bullet"/>
      <w:lvlText w:val=""/>
      <w:lvlJc w:val="left"/>
      <w:pPr>
        <w:ind w:left="1117" w:hanging="360"/>
      </w:pPr>
      <w:rPr>
        <w:rFonts w:ascii="Symbol" w:hAnsi="Symbo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5">
    <w:nsid w:val="355F2FEB"/>
    <w:multiLevelType w:val="hybridMultilevel"/>
    <w:tmpl w:val="ECC4E10A"/>
    <w:lvl w:ilvl="0" w:tplc="08130001">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
    <w:nsid w:val="38974340"/>
    <w:multiLevelType w:val="hybridMultilevel"/>
    <w:tmpl w:val="82C68786"/>
    <w:lvl w:ilvl="0" w:tplc="08130001">
      <w:start w:val="1"/>
      <w:numFmt w:val="bullet"/>
      <w:lvlText w:val=""/>
      <w:lvlJc w:val="left"/>
      <w:pPr>
        <w:ind w:left="1117" w:hanging="360"/>
      </w:pPr>
      <w:rPr>
        <w:rFonts w:ascii="Symbol" w:hAnsi="Symbo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7">
    <w:nsid w:val="3C460BC8"/>
    <w:multiLevelType w:val="hybridMultilevel"/>
    <w:tmpl w:val="58784494"/>
    <w:lvl w:ilvl="0" w:tplc="08130001">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nsid w:val="3F8645D5"/>
    <w:multiLevelType w:val="hybridMultilevel"/>
    <w:tmpl w:val="63320874"/>
    <w:lvl w:ilvl="0" w:tplc="08130001">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9">
    <w:nsid w:val="4746032D"/>
    <w:multiLevelType w:val="hybridMultilevel"/>
    <w:tmpl w:val="0B96BCF6"/>
    <w:lvl w:ilvl="0" w:tplc="87565D44">
      <w:numFmt w:val="bullet"/>
      <w:lvlText w:val="-"/>
      <w:lvlJc w:val="left"/>
      <w:pPr>
        <w:ind w:left="1080" w:hanging="360"/>
      </w:pPr>
      <w:rPr>
        <w:rFonts w:ascii="Verdana" w:eastAsia="Times New Roman" w:hAnsi="Verdan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nsid w:val="501C0DB4"/>
    <w:multiLevelType w:val="multilevel"/>
    <w:tmpl w:val="EFA405F0"/>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ascii="Arial" w:hAnsi="Arial" w:hint="default"/>
        <w:b/>
        <w:bCs/>
        <w:i w:val="0"/>
        <w:iCs w:val="0"/>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2">
      <w:start w:val="1"/>
      <w:numFmt w:val="decimal"/>
      <w:pStyle w:val="VVKSOKop3"/>
      <w:lvlText w:val="%1.%2.%3"/>
      <w:lvlJc w:val="left"/>
      <w:pPr>
        <w:tabs>
          <w:tab w:val="num" w:pos="851"/>
        </w:tabs>
        <w:ind w:left="851" w:hanging="851"/>
      </w:pPr>
      <w:rPr>
        <w:rFonts w:cs="Times New Roman"/>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17E1783"/>
    <w:multiLevelType w:val="hybridMultilevel"/>
    <w:tmpl w:val="88E08DEC"/>
    <w:lvl w:ilvl="0" w:tplc="08130001">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
    <w:nsid w:val="5FA87C21"/>
    <w:multiLevelType w:val="hybridMultilevel"/>
    <w:tmpl w:val="7CEA92F2"/>
    <w:lvl w:ilvl="0" w:tplc="08130001">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34E6623"/>
    <w:multiLevelType w:val="hybridMultilevel"/>
    <w:tmpl w:val="51ACB066"/>
    <w:lvl w:ilvl="0" w:tplc="ECEE050C">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nsid w:val="6B586147"/>
    <w:multiLevelType w:val="hybridMultilevel"/>
    <w:tmpl w:val="61928804"/>
    <w:lvl w:ilvl="0" w:tplc="0813000D">
      <w:start w:val="1"/>
      <w:numFmt w:val="bullet"/>
      <w:lvlText w:val=""/>
      <w:lvlJc w:val="left"/>
      <w:pPr>
        <w:tabs>
          <w:tab w:val="num" w:pos="851"/>
        </w:tabs>
        <w:ind w:left="851" w:hanging="454"/>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nsid w:val="77D62F86"/>
    <w:multiLevelType w:val="hybridMultilevel"/>
    <w:tmpl w:val="C98A41DE"/>
    <w:lvl w:ilvl="0" w:tplc="44F25888">
      <w:start w:val="1"/>
      <w:numFmt w:val="bullet"/>
      <w:pStyle w:val="VVKSOOpsomming2"/>
      <w:lvlText w:val="–"/>
      <w:lvlJc w:val="left"/>
      <w:pPr>
        <w:tabs>
          <w:tab w:val="num" w:pos="397"/>
        </w:tabs>
        <w:ind w:left="397" w:hanging="397"/>
      </w:pPr>
      <w:rPr>
        <w:rFonts w:ascii="Arial" w:hAnsi="Arial" w:hint="default"/>
      </w:rPr>
    </w:lvl>
    <w:lvl w:ilvl="1" w:tplc="50ECFA1A">
      <w:numFmt w:val="bullet"/>
      <w:lvlText w:val="-"/>
      <w:lvlJc w:val="left"/>
      <w:pPr>
        <w:tabs>
          <w:tab w:val="num" w:pos="1440"/>
        </w:tabs>
        <w:ind w:left="1440" w:hanging="360"/>
      </w:pPr>
      <w:rPr>
        <w:rFonts w:ascii="Times New Roman" w:eastAsia="Times New Roman" w:hAnsi="Times New Roman" w:cs="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7">
    <w:nsid w:val="7A265E85"/>
    <w:multiLevelType w:val="hybridMultilevel"/>
    <w:tmpl w:val="B0289874"/>
    <w:lvl w:ilvl="0" w:tplc="08130001">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8">
    <w:nsid w:val="7B55374A"/>
    <w:multiLevelType w:val="hybridMultilevel"/>
    <w:tmpl w:val="B3FC6B36"/>
    <w:lvl w:ilvl="0" w:tplc="08130001">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nsid w:val="7D6C6599"/>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40">
    <w:nsid w:val="7E235D9F"/>
    <w:multiLevelType w:val="hybridMultilevel"/>
    <w:tmpl w:val="E9BE9F52"/>
    <w:lvl w:ilvl="0" w:tplc="08130001">
      <w:start w:val="1"/>
      <w:numFmt w:val="bullet"/>
      <w:lvlText w:val=""/>
      <w:lvlJc w:val="left"/>
      <w:pPr>
        <w:ind w:left="1117" w:hanging="360"/>
      </w:pPr>
      <w:rPr>
        <w:rFonts w:ascii="Symbol" w:hAnsi="Symbo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1">
    <w:nsid w:val="7FC17564"/>
    <w:multiLevelType w:val="hybridMultilevel"/>
    <w:tmpl w:val="C2061322"/>
    <w:lvl w:ilvl="0" w:tplc="08130001">
      <w:start w:val="1"/>
      <w:numFmt w:val="bullet"/>
      <w:lvlText w:val=""/>
      <w:lvlJc w:val="left"/>
      <w:pPr>
        <w:ind w:left="1117" w:hanging="360"/>
      </w:pPr>
      <w:rPr>
        <w:rFonts w:ascii="Symbol" w:hAnsi="Symbo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11"/>
  </w:num>
  <w:num w:numId="10">
    <w:abstractNumId w:val="17"/>
  </w:num>
  <w:num w:numId="11">
    <w:abstractNumId w:val="34"/>
  </w:num>
  <w:num w:numId="12">
    <w:abstractNumId w:val="36"/>
  </w:num>
  <w:num w:numId="13">
    <w:abstractNumId w:val="30"/>
  </w:num>
  <w:num w:numId="14">
    <w:abstractNumId w:val="39"/>
  </w:num>
  <w:num w:numId="15">
    <w:abstractNumId w:val="3"/>
  </w:num>
  <w:num w:numId="16">
    <w:abstractNumId w:val="8"/>
  </w:num>
  <w:num w:numId="17">
    <w:abstractNumId w:val="8"/>
  </w:num>
  <w:num w:numId="18">
    <w:abstractNumId w:val="33"/>
  </w:num>
  <w:num w:numId="19">
    <w:abstractNumId w:val="29"/>
  </w:num>
  <w:num w:numId="20">
    <w:abstractNumId w:val="21"/>
  </w:num>
  <w:num w:numId="21">
    <w:abstractNumId w:val="40"/>
  </w:num>
  <w:num w:numId="22">
    <w:abstractNumId w:val="41"/>
  </w:num>
  <w:num w:numId="23">
    <w:abstractNumId w:val="35"/>
  </w:num>
  <w:num w:numId="24">
    <w:abstractNumId w:val="18"/>
  </w:num>
  <w:num w:numId="25">
    <w:abstractNumId w:val="23"/>
  </w:num>
  <w:num w:numId="26">
    <w:abstractNumId w:val="19"/>
  </w:num>
  <w:num w:numId="27">
    <w:abstractNumId w:val="26"/>
  </w:num>
  <w:num w:numId="28">
    <w:abstractNumId w:val="28"/>
  </w:num>
  <w:num w:numId="29">
    <w:abstractNumId w:val="14"/>
  </w:num>
  <w:num w:numId="30">
    <w:abstractNumId w:val="24"/>
  </w:num>
  <w:num w:numId="31">
    <w:abstractNumId w:val="38"/>
  </w:num>
  <w:num w:numId="32">
    <w:abstractNumId w:val="25"/>
  </w:num>
  <w:num w:numId="33">
    <w:abstractNumId w:val="27"/>
  </w:num>
  <w:num w:numId="34">
    <w:abstractNumId w:val="22"/>
  </w:num>
  <w:num w:numId="35">
    <w:abstractNumId w:val="31"/>
  </w:num>
  <w:num w:numId="36">
    <w:abstractNumId w:val="16"/>
  </w:num>
  <w:num w:numId="37">
    <w:abstractNumId w:val="13"/>
  </w:num>
  <w:num w:numId="38">
    <w:abstractNumId w:val="20"/>
  </w:num>
  <w:num w:numId="39">
    <w:abstractNumId w:val="10"/>
  </w:num>
  <w:num w:numId="40">
    <w:abstractNumId w:val="37"/>
  </w:num>
  <w:num w:numId="41">
    <w:abstractNumId w:val="32"/>
  </w:num>
  <w:num w:numId="42">
    <w:abstractNumId w:val="15"/>
  </w:num>
  <w:num w:numId="43">
    <w:abstractNumId w:val="12"/>
  </w:num>
  <w:num w:numId="44">
    <w:abstractNumId w:val="17"/>
  </w:num>
  <w:num w:numId="45">
    <w:abstractNumId w:val="17"/>
  </w:num>
  <w:num w:numId="46">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autoHyphenation/>
  <w:hyphenationZone w:val="425"/>
  <w:drawingGridHorizontalSpacing w:val="100"/>
  <w:displayHorizontalDrawingGridEvery w:val="2"/>
  <w:displayVerticalDrawingGridEvery w:val="2"/>
  <w:noPunctuationKerning/>
  <w:characterSpacingControl w:val="doNotCompress"/>
  <w:hdrShapeDefaults>
    <o:shapedefaults v:ext="edit" spidmax="2055">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2"/>
  </w:compat>
  <w:rsids>
    <w:rsidRoot w:val="00B6708A"/>
    <w:rsid w:val="000001C9"/>
    <w:rsid w:val="0000229F"/>
    <w:rsid w:val="00003F8E"/>
    <w:rsid w:val="00004D90"/>
    <w:rsid w:val="00005F6E"/>
    <w:rsid w:val="000074D8"/>
    <w:rsid w:val="000106D1"/>
    <w:rsid w:val="00012645"/>
    <w:rsid w:val="000204C5"/>
    <w:rsid w:val="00022E71"/>
    <w:rsid w:val="00024DD9"/>
    <w:rsid w:val="00026864"/>
    <w:rsid w:val="00026C00"/>
    <w:rsid w:val="000278EE"/>
    <w:rsid w:val="00030636"/>
    <w:rsid w:val="00032306"/>
    <w:rsid w:val="00032AF0"/>
    <w:rsid w:val="000339DE"/>
    <w:rsid w:val="00034057"/>
    <w:rsid w:val="00034171"/>
    <w:rsid w:val="00035EFD"/>
    <w:rsid w:val="000411FD"/>
    <w:rsid w:val="00041839"/>
    <w:rsid w:val="000448B4"/>
    <w:rsid w:val="000449F9"/>
    <w:rsid w:val="00046850"/>
    <w:rsid w:val="00046F64"/>
    <w:rsid w:val="0005043D"/>
    <w:rsid w:val="00050D24"/>
    <w:rsid w:val="00052ECF"/>
    <w:rsid w:val="000538CB"/>
    <w:rsid w:val="00055202"/>
    <w:rsid w:val="000569A4"/>
    <w:rsid w:val="00056A1B"/>
    <w:rsid w:val="00057DB2"/>
    <w:rsid w:val="00060860"/>
    <w:rsid w:val="0006232A"/>
    <w:rsid w:val="000634BF"/>
    <w:rsid w:val="00063636"/>
    <w:rsid w:val="00063F72"/>
    <w:rsid w:val="00063F9D"/>
    <w:rsid w:val="000659DA"/>
    <w:rsid w:val="000673A8"/>
    <w:rsid w:val="0007032F"/>
    <w:rsid w:val="00070BD3"/>
    <w:rsid w:val="000725DD"/>
    <w:rsid w:val="00072BDD"/>
    <w:rsid w:val="00073074"/>
    <w:rsid w:val="000730CA"/>
    <w:rsid w:val="00076F75"/>
    <w:rsid w:val="00077B8F"/>
    <w:rsid w:val="00077DBA"/>
    <w:rsid w:val="00080F06"/>
    <w:rsid w:val="00083427"/>
    <w:rsid w:val="000844D0"/>
    <w:rsid w:val="000853FE"/>
    <w:rsid w:val="00085C99"/>
    <w:rsid w:val="0008675B"/>
    <w:rsid w:val="00086CBB"/>
    <w:rsid w:val="000877E5"/>
    <w:rsid w:val="00090ABA"/>
    <w:rsid w:val="000915EC"/>
    <w:rsid w:val="000924B1"/>
    <w:rsid w:val="00096322"/>
    <w:rsid w:val="00097D62"/>
    <w:rsid w:val="000A0E18"/>
    <w:rsid w:val="000A1845"/>
    <w:rsid w:val="000A1E12"/>
    <w:rsid w:val="000A24A7"/>
    <w:rsid w:val="000A50AF"/>
    <w:rsid w:val="000A56E8"/>
    <w:rsid w:val="000A5966"/>
    <w:rsid w:val="000A6724"/>
    <w:rsid w:val="000B2E66"/>
    <w:rsid w:val="000B5481"/>
    <w:rsid w:val="000B55A1"/>
    <w:rsid w:val="000B5A7E"/>
    <w:rsid w:val="000B5DD9"/>
    <w:rsid w:val="000B6C8A"/>
    <w:rsid w:val="000C085E"/>
    <w:rsid w:val="000C28F8"/>
    <w:rsid w:val="000C3551"/>
    <w:rsid w:val="000C3764"/>
    <w:rsid w:val="000C41BE"/>
    <w:rsid w:val="000C5978"/>
    <w:rsid w:val="000C678A"/>
    <w:rsid w:val="000D1680"/>
    <w:rsid w:val="000D1B8F"/>
    <w:rsid w:val="000D1FE5"/>
    <w:rsid w:val="000D2931"/>
    <w:rsid w:val="000D29B3"/>
    <w:rsid w:val="000D31FD"/>
    <w:rsid w:val="000D3F13"/>
    <w:rsid w:val="000D40A4"/>
    <w:rsid w:val="000D5517"/>
    <w:rsid w:val="000D5A09"/>
    <w:rsid w:val="000D714A"/>
    <w:rsid w:val="000E1FBA"/>
    <w:rsid w:val="000E3234"/>
    <w:rsid w:val="000E409A"/>
    <w:rsid w:val="000E4C68"/>
    <w:rsid w:val="000E5964"/>
    <w:rsid w:val="000E5F1C"/>
    <w:rsid w:val="000E6421"/>
    <w:rsid w:val="000E769D"/>
    <w:rsid w:val="000E7E3A"/>
    <w:rsid w:val="000F05D7"/>
    <w:rsid w:val="000F070B"/>
    <w:rsid w:val="000F5E93"/>
    <w:rsid w:val="000F60C4"/>
    <w:rsid w:val="00100954"/>
    <w:rsid w:val="00101C36"/>
    <w:rsid w:val="001021C8"/>
    <w:rsid w:val="001028EA"/>
    <w:rsid w:val="00102C85"/>
    <w:rsid w:val="00103698"/>
    <w:rsid w:val="001046B5"/>
    <w:rsid w:val="00106910"/>
    <w:rsid w:val="00106FF8"/>
    <w:rsid w:val="00107E42"/>
    <w:rsid w:val="00111CD7"/>
    <w:rsid w:val="00111D78"/>
    <w:rsid w:val="001155D2"/>
    <w:rsid w:val="00115E99"/>
    <w:rsid w:val="00115F82"/>
    <w:rsid w:val="001177F8"/>
    <w:rsid w:val="0012058F"/>
    <w:rsid w:val="00121398"/>
    <w:rsid w:val="00122D6C"/>
    <w:rsid w:val="00122DF9"/>
    <w:rsid w:val="00123324"/>
    <w:rsid w:val="00123A35"/>
    <w:rsid w:val="00124AA7"/>
    <w:rsid w:val="00131010"/>
    <w:rsid w:val="00131AF4"/>
    <w:rsid w:val="0013200F"/>
    <w:rsid w:val="001379F0"/>
    <w:rsid w:val="00141274"/>
    <w:rsid w:val="00141781"/>
    <w:rsid w:val="00141FBA"/>
    <w:rsid w:val="00142FDF"/>
    <w:rsid w:val="00144109"/>
    <w:rsid w:val="00144470"/>
    <w:rsid w:val="001444A8"/>
    <w:rsid w:val="00144C6A"/>
    <w:rsid w:val="001454B5"/>
    <w:rsid w:val="0014566C"/>
    <w:rsid w:val="00147DF1"/>
    <w:rsid w:val="0015051E"/>
    <w:rsid w:val="001521FC"/>
    <w:rsid w:val="0015233B"/>
    <w:rsid w:val="00152DBB"/>
    <w:rsid w:val="0015318C"/>
    <w:rsid w:val="00153536"/>
    <w:rsid w:val="00154CF0"/>
    <w:rsid w:val="00155923"/>
    <w:rsid w:val="00156812"/>
    <w:rsid w:val="00160280"/>
    <w:rsid w:val="00160BFF"/>
    <w:rsid w:val="001618C2"/>
    <w:rsid w:val="001651FE"/>
    <w:rsid w:val="00165809"/>
    <w:rsid w:val="00165A8E"/>
    <w:rsid w:val="0016623B"/>
    <w:rsid w:val="00166B06"/>
    <w:rsid w:val="00166C24"/>
    <w:rsid w:val="00166DFC"/>
    <w:rsid w:val="00171CA9"/>
    <w:rsid w:val="0017238B"/>
    <w:rsid w:val="001731A8"/>
    <w:rsid w:val="00174DDB"/>
    <w:rsid w:val="0017539A"/>
    <w:rsid w:val="00175AB2"/>
    <w:rsid w:val="00175C88"/>
    <w:rsid w:val="001812A1"/>
    <w:rsid w:val="001821CE"/>
    <w:rsid w:val="001822C4"/>
    <w:rsid w:val="0018259A"/>
    <w:rsid w:val="001836B7"/>
    <w:rsid w:val="001853BC"/>
    <w:rsid w:val="001866A0"/>
    <w:rsid w:val="00187311"/>
    <w:rsid w:val="00192E29"/>
    <w:rsid w:val="001931F9"/>
    <w:rsid w:val="00193356"/>
    <w:rsid w:val="001933EA"/>
    <w:rsid w:val="00193F51"/>
    <w:rsid w:val="0019682F"/>
    <w:rsid w:val="001977EE"/>
    <w:rsid w:val="001A002E"/>
    <w:rsid w:val="001A099E"/>
    <w:rsid w:val="001A0F4A"/>
    <w:rsid w:val="001A28AF"/>
    <w:rsid w:val="001A2BFF"/>
    <w:rsid w:val="001A2D62"/>
    <w:rsid w:val="001A3032"/>
    <w:rsid w:val="001A3141"/>
    <w:rsid w:val="001A37E3"/>
    <w:rsid w:val="001A40AA"/>
    <w:rsid w:val="001A4831"/>
    <w:rsid w:val="001A4F01"/>
    <w:rsid w:val="001A63E1"/>
    <w:rsid w:val="001A75D6"/>
    <w:rsid w:val="001B078B"/>
    <w:rsid w:val="001B547F"/>
    <w:rsid w:val="001B56C5"/>
    <w:rsid w:val="001B5C1B"/>
    <w:rsid w:val="001B5D1F"/>
    <w:rsid w:val="001B6204"/>
    <w:rsid w:val="001B722A"/>
    <w:rsid w:val="001B7AFB"/>
    <w:rsid w:val="001C1E0C"/>
    <w:rsid w:val="001C32C5"/>
    <w:rsid w:val="001C5422"/>
    <w:rsid w:val="001C57BF"/>
    <w:rsid w:val="001C6A3C"/>
    <w:rsid w:val="001C6F8B"/>
    <w:rsid w:val="001D1819"/>
    <w:rsid w:val="001D3A0A"/>
    <w:rsid w:val="001D3BD6"/>
    <w:rsid w:val="001D429D"/>
    <w:rsid w:val="001D511A"/>
    <w:rsid w:val="001D534B"/>
    <w:rsid w:val="001D732B"/>
    <w:rsid w:val="001E1135"/>
    <w:rsid w:val="001E1768"/>
    <w:rsid w:val="001E2E5F"/>
    <w:rsid w:val="001E4E82"/>
    <w:rsid w:val="001E54C2"/>
    <w:rsid w:val="001E6656"/>
    <w:rsid w:val="001E7752"/>
    <w:rsid w:val="001F2D55"/>
    <w:rsid w:val="001F31AF"/>
    <w:rsid w:val="001F4FD7"/>
    <w:rsid w:val="001F65E4"/>
    <w:rsid w:val="001F67EC"/>
    <w:rsid w:val="001F6E42"/>
    <w:rsid w:val="001F7E13"/>
    <w:rsid w:val="001F7FAA"/>
    <w:rsid w:val="00201D6C"/>
    <w:rsid w:val="00202FB0"/>
    <w:rsid w:val="00205168"/>
    <w:rsid w:val="00205B11"/>
    <w:rsid w:val="00206240"/>
    <w:rsid w:val="0020686C"/>
    <w:rsid w:val="00206ABC"/>
    <w:rsid w:val="0021027C"/>
    <w:rsid w:val="002111D4"/>
    <w:rsid w:val="00214E7C"/>
    <w:rsid w:val="00215088"/>
    <w:rsid w:val="00216256"/>
    <w:rsid w:val="0021649D"/>
    <w:rsid w:val="00216D86"/>
    <w:rsid w:val="0021703F"/>
    <w:rsid w:val="002170C8"/>
    <w:rsid w:val="002174F4"/>
    <w:rsid w:val="00217AD7"/>
    <w:rsid w:val="00220287"/>
    <w:rsid w:val="002217C4"/>
    <w:rsid w:val="002218E7"/>
    <w:rsid w:val="0022303B"/>
    <w:rsid w:val="002242DF"/>
    <w:rsid w:val="002243A5"/>
    <w:rsid w:val="002245BE"/>
    <w:rsid w:val="00225F3A"/>
    <w:rsid w:val="002267C6"/>
    <w:rsid w:val="00233211"/>
    <w:rsid w:val="00233B81"/>
    <w:rsid w:val="00234553"/>
    <w:rsid w:val="00235699"/>
    <w:rsid w:val="002368B0"/>
    <w:rsid w:val="00236DA0"/>
    <w:rsid w:val="00237596"/>
    <w:rsid w:val="00237B54"/>
    <w:rsid w:val="002405F9"/>
    <w:rsid w:val="002407E6"/>
    <w:rsid w:val="00240EF6"/>
    <w:rsid w:val="002413A3"/>
    <w:rsid w:val="00241FFE"/>
    <w:rsid w:val="002423AD"/>
    <w:rsid w:val="00243282"/>
    <w:rsid w:val="00243301"/>
    <w:rsid w:val="00244157"/>
    <w:rsid w:val="00244E5A"/>
    <w:rsid w:val="002461A4"/>
    <w:rsid w:val="00250941"/>
    <w:rsid w:val="00250973"/>
    <w:rsid w:val="00250F7D"/>
    <w:rsid w:val="0025105D"/>
    <w:rsid w:val="00251C7C"/>
    <w:rsid w:val="0025293C"/>
    <w:rsid w:val="00253067"/>
    <w:rsid w:val="00253249"/>
    <w:rsid w:val="002547CE"/>
    <w:rsid w:val="00255256"/>
    <w:rsid w:val="002562E4"/>
    <w:rsid w:val="002571BF"/>
    <w:rsid w:val="00257305"/>
    <w:rsid w:val="00257813"/>
    <w:rsid w:val="0025784F"/>
    <w:rsid w:val="002603E2"/>
    <w:rsid w:val="00261146"/>
    <w:rsid w:val="00261FC9"/>
    <w:rsid w:val="0026484B"/>
    <w:rsid w:val="002650AC"/>
    <w:rsid w:val="00265AD9"/>
    <w:rsid w:val="00266204"/>
    <w:rsid w:val="0026623B"/>
    <w:rsid w:val="0027014D"/>
    <w:rsid w:val="002702BB"/>
    <w:rsid w:val="00270550"/>
    <w:rsid w:val="00270E0D"/>
    <w:rsid w:val="00270EDA"/>
    <w:rsid w:val="00270FD6"/>
    <w:rsid w:val="00271A24"/>
    <w:rsid w:val="00273690"/>
    <w:rsid w:val="00273ADA"/>
    <w:rsid w:val="00275027"/>
    <w:rsid w:val="002759BF"/>
    <w:rsid w:val="002776E5"/>
    <w:rsid w:val="00277C61"/>
    <w:rsid w:val="00282ADD"/>
    <w:rsid w:val="00283ECF"/>
    <w:rsid w:val="00284AB1"/>
    <w:rsid w:val="00284E77"/>
    <w:rsid w:val="00284EB6"/>
    <w:rsid w:val="00286C22"/>
    <w:rsid w:val="00286D0A"/>
    <w:rsid w:val="0028774A"/>
    <w:rsid w:val="002925D1"/>
    <w:rsid w:val="002929AE"/>
    <w:rsid w:val="00293292"/>
    <w:rsid w:val="00295B5D"/>
    <w:rsid w:val="00295CEE"/>
    <w:rsid w:val="002A0140"/>
    <w:rsid w:val="002A0E95"/>
    <w:rsid w:val="002A2201"/>
    <w:rsid w:val="002A3869"/>
    <w:rsid w:val="002A589E"/>
    <w:rsid w:val="002A60E3"/>
    <w:rsid w:val="002A6171"/>
    <w:rsid w:val="002A62C3"/>
    <w:rsid w:val="002A7763"/>
    <w:rsid w:val="002B01A6"/>
    <w:rsid w:val="002B085D"/>
    <w:rsid w:val="002B0D6D"/>
    <w:rsid w:val="002B2448"/>
    <w:rsid w:val="002B3479"/>
    <w:rsid w:val="002B4E67"/>
    <w:rsid w:val="002B5478"/>
    <w:rsid w:val="002C077C"/>
    <w:rsid w:val="002C1058"/>
    <w:rsid w:val="002C1B04"/>
    <w:rsid w:val="002C2680"/>
    <w:rsid w:val="002C443D"/>
    <w:rsid w:val="002C4FD3"/>
    <w:rsid w:val="002C5993"/>
    <w:rsid w:val="002C5B15"/>
    <w:rsid w:val="002C7EDF"/>
    <w:rsid w:val="002D01A4"/>
    <w:rsid w:val="002D0479"/>
    <w:rsid w:val="002D18B6"/>
    <w:rsid w:val="002D231E"/>
    <w:rsid w:val="002D245C"/>
    <w:rsid w:val="002D2B08"/>
    <w:rsid w:val="002D2BC9"/>
    <w:rsid w:val="002D2C5E"/>
    <w:rsid w:val="002D5A16"/>
    <w:rsid w:val="002D749F"/>
    <w:rsid w:val="002E18AB"/>
    <w:rsid w:val="002E1AA0"/>
    <w:rsid w:val="002E1B9D"/>
    <w:rsid w:val="002E1DCD"/>
    <w:rsid w:val="002E3EFD"/>
    <w:rsid w:val="002E63F2"/>
    <w:rsid w:val="002E7779"/>
    <w:rsid w:val="002F0257"/>
    <w:rsid w:val="002F0400"/>
    <w:rsid w:val="002F04B2"/>
    <w:rsid w:val="002F1215"/>
    <w:rsid w:val="002F4FE1"/>
    <w:rsid w:val="002F5E9F"/>
    <w:rsid w:val="002F69BC"/>
    <w:rsid w:val="002F6D54"/>
    <w:rsid w:val="002F7D32"/>
    <w:rsid w:val="00300111"/>
    <w:rsid w:val="00301520"/>
    <w:rsid w:val="00301A27"/>
    <w:rsid w:val="00302B11"/>
    <w:rsid w:val="003058CC"/>
    <w:rsid w:val="00310D36"/>
    <w:rsid w:val="00312E15"/>
    <w:rsid w:val="003130C1"/>
    <w:rsid w:val="00315165"/>
    <w:rsid w:val="00321587"/>
    <w:rsid w:val="00323D5C"/>
    <w:rsid w:val="00324A76"/>
    <w:rsid w:val="00326734"/>
    <w:rsid w:val="00327383"/>
    <w:rsid w:val="00327E86"/>
    <w:rsid w:val="00330A34"/>
    <w:rsid w:val="003312F6"/>
    <w:rsid w:val="00331548"/>
    <w:rsid w:val="003317D3"/>
    <w:rsid w:val="00331B05"/>
    <w:rsid w:val="00332BBD"/>
    <w:rsid w:val="00332EFE"/>
    <w:rsid w:val="0033393F"/>
    <w:rsid w:val="0033500D"/>
    <w:rsid w:val="00335936"/>
    <w:rsid w:val="00335D52"/>
    <w:rsid w:val="00335DDA"/>
    <w:rsid w:val="00340A78"/>
    <w:rsid w:val="0034255D"/>
    <w:rsid w:val="003426A0"/>
    <w:rsid w:val="00343B61"/>
    <w:rsid w:val="003440B7"/>
    <w:rsid w:val="00344F49"/>
    <w:rsid w:val="0034605E"/>
    <w:rsid w:val="00347C3F"/>
    <w:rsid w:val="0035482B"/>
    <w:rsid w:val="00354FE1"/>
    <w:rsid w:val="0035513D"/>
    <w:rsid w:val="00357343"/>
    <w:rsid w:val="00357530"/>
    <w:rsid w:val="0036159D"/>
    <w:rsid w:val="00362B10"/>
    <w:rsid w:val="00365CA0"/>
    <w:rsid w:val="003668A5"/>
    <w:rsid w:val="0036759F"/>
    <w:rsid w:val="0036772E"/>
    <w:rsid w:val="0037049C"/>
    <w:rsid w:val="00371668"/>
    <w:rsid w:val="00371DD9"/>
    <w:rsid w:val="00372879"/>
    <w:rsid w:val="00372F13"/>
    <w:rsid w:val="00375C90"/>
    <w:rsid w:val="0037627A"/>
    <w:rsid w:val="003767BF"/>
    <w:rsid w:val="00376AC6"/>
    <w:rsid w:val="00377AF7"/>
    <w:rsid w:val="0038048D"/>
    <w:rsid w:val="003804C0"/>
    <w:rsid w:val="00381123"/>
    <w:rsid w:val="003818E2"/>
    <w:rsid w:val="00381ABE"/>
    <w:rsid w:val="0038371A"/>
    <w:rsid w:val="00390ABE"/>
    <w:rsid w:val="00390E95"/>
    <w:rsid w:val="003918F1"/>
    <w:rsid w:val="0039202B"/>
    <w:rsid w:val="00392B9A"/>
    <w:rsid w:val="00393258"/>
    <w:rsid w:val="00395697"/>
    <w:rsid w:val="00395AB9"/>
    <w:rsid w:val="003977D7"/>
    <w:rsid w:val="003A047B"/>
    <w:rsid w:val="003A18A9"/>
    <w:rsid w:val="003A1C2C"/>
    <w:rsid w:val="003A404E"/>
    <w:rsid w:val="003A464A"/>
    <w:rsid w:val="003A4A2A"/>
    <w:rsid w:val="003A5C50"/>
    <w:rsid w:val="003A608B"/>
    <w:rsid w:val="003A7EA5"/>
    <w:rsid w:val="003B1945"/>
    <w:rsid w:val="003B1AC6"/>
    <w:rsid w:val="003B20EC"/>
    <w:rsid w:val="003B28BE"/>
    <w:rsid w:val="003B28F1"/>
    <w:rsid w:val="003B38D6"/>
    <w:rsid w:val="003B48B9"/>
    <w:rsid w:val="003B55E3"/>
    <w:rsid w:val="003B58D5"/>
    <w:rsid w:val="003B681F"/>
    <w:rsid w:val="003B703C"/>
    <w:rsid w:val="003B75C9"/>
    <w:rsid w:val="003C113C"/>
    <w:rsid w:val="003C36BA"/>
    <w:rsid w:val="003C41F7"/>
    <w:rsid w:val="003C5989"/>
    <w:rsid w:val="003C5EA5"/>
    <w:rsid w:val="003C6010"/>
    <w:rsid w:val="003C6852"/>
    <w:rsid w:val="003D0470"/>
    <w:rsid w:val="003D096F"/>
    <w:rsid w:val="003D0BF4"/>
    <w:rsid w:val="003D10EA"/>
    <w:rsid w:val="003D3C30"/>
    <w:rsid w:val="003D4240"/>
    <w:rsid w:val="003D4AC6"/>
    <w:rsid w:val="003D5D2C"/>
    <w:rsid w:val="003D622A"/>
    <w:rsid w:val="003D6FB5"/>
    <w:rsid w:val="003E0B53"/>
    <w:rsid w:val="003E0CDE"/>
    <w:rsid w:val="003E1009"/>
    <w:rsid w:val="003E26BA"/>
    <w:rsid w:val="003E32B0"/>
    <w:rsid w:val="003E3410"/>
    <w:rsid w:val="003E3481"/>
    <w:rsid w:val="003E7791"/>
    <w:rsid w:val="003F3FAA"/>
    <w:rsid w:val="003F5509"/>
    <w:rsid w:val="003F5D9B"/>
    <w:rsid w:val="003F6679"/>
    <w:rsid w:val="003F7477"/>
    <w:rsid w:val="004005E2"/>
    <w:rsid w:val="00401CF1"/>
    <w:rsid w:val="00402DA3"/>
    <w:rsid w:val="00407A2C"/>
    <w:rsid w:val="00407DCE"/>
    <w:rsid w:val="004104E8"/>
    <w:rsid w:val="004108A8"/>
    <w:rsid w:val="004121D0"/>
    <w:rsid w:val="0041238C"/>
    <w:rsid w:val="004125D2"/>
    <w:rsid w:val="00413A6F"/>
    <w:rsid w:val="00413DF7"/>
    <w:rsid w:val="00415620"/>
    <w:rsid w:val="00415D1F"/>
    <w:rsid w:val="004163E9"/>
    <w:rsid w:val="0041651E"/>
    <w:rsid w:val="004169CD"/>
    <w:rsid w:val="00417960"/>
    <w:rsid w:val="00420B0E"/>
    <w:rsid w:val="00420DBC"/>
    <w:rsid w:val="00421A76"/>
    <w:rsid w:val="00422AFB"/>
    <w:rsid w:val="00422CCF"/>
    <w:rsid w:val="00422E85"/>
    <w:rsid w:val="00422F2A"/>
    <w:rsid w:val="00423795"/>
    <w:rsid w:val="004238FF"/>
    <w:rsid w:val="00424EF8"/>
    <w:rsid w:val="004250D2"/>
    <w:rsid w:val="00425942"/>
    <w:rsid w:val="00425A26"/>
    <w:rsid w:val="00425CA4"/>
    <w:rsid w:val="00427429"/>
    <w:rsid w:val="00430AF4"/>
    <w:rsid w:val="00431BA7"/>
    <w:rsid w:val="0043459C"/>
    <w:rsid w:val="00434CAE"/>
    <w:rsid w:val="00437F2F"/>
    <w:rsid w:val="004401FA"/>
    <w:rsid w:val="004435AF"/>
    <w:rsid w:val="004446F4"/>
    <w:rsid w:val="00444710"/>
    <w:rsid w:val="00444D81"/>
    <w:rsid w:val="00445A86"/>
    <w:rsid w:val="00445E0D"/>
    <w:rsid w:val="004468BD"/>
    <w:rsid w:val="004470CB"/>
    <w:rsid w:val="004476C9"/>
    <w:rsid w:val="00453A97"/>
    <w:rsid w:val="00457125"/>
    <w:rsid w:val="0045773A"/>
    <w:rsid w:val="00460211"/>
    <w:rsid w:val="00461123"/>
    <w:rsid w:val="004627F2"/>
    <w:rsid w:val="00463029"/>
    <w:rsid w:val="0046404B"/>
    <w:rsid w:val="004645FE"/>
    <w:rsid w:val="00465C0C"/>
    <w:rsid w:val="00466221"/>
    <w:rsid w:val="00466412"/>
    <w:rsid w:val="00470932"/>
    <w:rsid w:val="00470EB6"/>
    <w:rsid w:val="00472DCC"/>
    <w:rsid w:val="00474CF3"/>
    <w:rsid w:val="00477387"/>
    <w:rsid w:val="00477B3C"/>
    <w:rsid w:val="00477BBF"/>
    <w:rsid w:val="00481633"/>
    <w:rsid w:val="00482A22"/>
    <w:rsid w:val="00482B1F"/>
    <w:rsid w:val="0048362B"/>
    <w:rsid w:val="00485569"/>
    <w:rsid w:val="00491CCF"/>
    <w:rsid w:val="004933BF"/>
    <w:rsid w:val="004946B5"/>
    <w:rsid w:val="00494BCD"/>
    <w:rsid w:val="00496838"/>
    <w:rsid w:val="004A0C37"/>
    <w:rsid w:val="004A20C8"/>
    <w:rsid w:val="004A2B8A"/>
    <w:rsid w:val="004A2DBC"/>
    <w:rsid w:val="004A69FF"/>
    <w:rsid w:val="004A7B90"/>
    <w:rsid w:val="004B074D"/>
    <w:rsid w:val="004B0FB0"/>
    <w:rsid w:val="004B1783"/>
    <w:rsid w:val="004B24F9"/>
    <w:rsid w:val="004B307E"/>
    <w:rsid w:val="004B3314"/>
    <w:rsid w:val="004B5545"/>
    <w:rsid w:val="004B56D8"/>
    <w:rsid w:val="004B59FE"/>
    <w:rsid w:val="004B5EFB"/>
    <w:rsid w:val="004B6079"/>
    <w:rsid w:val="004B6DB8"/>
    <w:rsid w:val="004C0E6F"/>
    <w:rsid w:val="004C0E71"/>
    <w:rsid w:val="004C0F78"/>
    <w:rsid w:val="004C2160"/>
    <w:rsid w:val="004C409C"/>
    <w:rsid w:val="004C4218"/>
    <w:rsid w:val="004C4294"/>
    <w:rsid w:val="004C465A"/>
    <w:rsid w:val="004C4E15"/>
    <w:rsid w:val="004C50BB"/>
    <w:rsid w:val="004C5202"/>
    <w:rsid w:val="004C7563"/>
    <w:rsid w:val="004D0EB7"/>
    <w:rsid w:val="004D25A9"/>
    <w:rsid w:val="004D2A2B"/>
    <w:rsid w:val="004D309A"/>
    <w:rsid w:val="004D3220"/>
    <w:rsid w:val="004D447C"/>
    <w:rsid w:val="004D701D"/>
    <w:rsid w:val="004E0759"/>
    <w:rsid w:val="004E07F9"/>
    <w:rsid w:val="004E0C04"/>
    <w:rsid w:val="004E2F14"/>
    <w:rsid w:val="004E3C57"/>
    <w:rsid w:val="004E44E9"/>
    <w:rsid w:val="004E486F"/>
    <w:rsid w:val="004E4FCD"/>
    <w:rsid w:val="004E5AFC"/>
    <w:rsid w:val="004F3192"/>
    <w:rsid w:val="004F6B91"/>
    <w:rsid w:val="005015EB"/>
    <w:rsid w:val="00501DD3"/>
    <w:rsid w:val="00502C11"/>
    <w:rsid w:val="005038C2"/>
    <w:rsid w:val="00503B26"/>
    <w:rsid w:val="00504B35"/>
    <w:rsid w:val="0050743B"/>
    <w:rsid w:val="005121CD"/>
    <w:rsid w:val="00512399"/>
    <w:rsid w:val="00513E00"/>
    <w:rsid w:val="005167C0"/>
    <w:rsid w:val="00516A63"/>
    <w:rsid w:val="0051761A"/>
    <w:rsid w:val="005176A3"/>
    <w:rsid w:val="00517862"/>
    <w:rsid w:val="00524080"/>
    <w:rsid w:val="005247F9"/>
    <w:rsid w:val="00525B9A"/>
    <w:rsid w:val="00527EF9"/>
    <w:rsid w:val="00531D05"/>
    <w:rsid w:val="00531EEE"/>
    <w:rsid w:val="0053373A"/>
    <w:rsid w:val="00537419"/>
    <w:rsid w:val="005404F7"/>
    <w:rsid w:val="005422BA"/>
    <w:rsid w:val="00542FA9"/>
    <w:rsid w:val="005435E1"/>
    <w:rsid w:val="00544D91"/>
    <w:rsid w:val="005454D9"/>
    <w:rsid w:val="00545A7B"/>
    <w:rsid w:val="0054631A"/>
    <w:rsid w:val="00550050"/>
    <w:rsid w:val="005501E5"/>
    <w:rsid w:val="0055059A"/>
    <w:rsid w:val="00550A22"/>
    <w:rsid w:val="00550AD6"/>
    <w:rsid w:val="00550C6F"/>
    <w:rsid w:val="00551A0F"/>
    <w:rsid w:val="005530D2"/>
    <w:rsid w:val="00553ED2"/>
    <w:rsid w:val="00554E33"/>
    <w:rsid w:val="00555B77"/>
    <w:rsid w:val="00560A9C"/>
    <w:rsid w:val="00560B6D"/>
    <w:rsid w:val="00564E96"/>
    <w:rsid w:val="00566071"/>
    <w:rsid w:val="0056607C"/>
    <w:rsid w:val="005666B2"/>
    <w:rsid w:val="00566F0C"/>
    <w:rsid w:val="00567D53"/>
    <w:rsid w:val="00570180"/>
    <w:rsid w:val="0057190E"/>
    <w:rsid w:val="00572F71"/>
    <w:rsid w:val="005734F2"/>
    <w:rsid w:val="00574908"/>
    <w:rsid w:val="00575510"/>
    <w:rsid w:val="0057559C"/>
    <w:rsid w:val="005758A5"/>
    <w:rsid w:val="00576312"/>
    <w:rsid w:val="00576DC1"/>
    <w:rsid w:val="00576FDA"/>
    <w:rsid w:val="00580954"/>
    <w:rsid w:val="00581B5A"/>
    <w:rsid w:val="00582B88"/>
    <w:rsid w:val="00584E7F"/>
    <w:rsid w:val="00586FAE"/>
    <w:rsid w:val="005931BB"/>
    <w:rsid w:val="00593877"/>
    <w:rsid w:val="005956E0"/>
    <w:rsid w:val="00595DF1"/>
    <w:rsid w:val="005969CA"/>
    <w:rsid w:val="005A0A1C"/>
    <w:rsid w:val="005A1C83"/>
    <w:rsid w:val="005A2970"/>
    <w:rsid w:val="005A5685"/>
    <w:rsid w:val="005A5AB6"/>
    <w:rsid w:val="005A5B8B"/>
    <w:rsid w:val="005A66C0"/>
    <w:rsid w:val="005B25DA"/>
    <w:rsid w:val="005B3E63"/>
    <w:rsid w:val="005B5082"/>
    <w:rsid w:val="005B607E"/>
    <w:rsid w:val="005B65BA"/>
    <w:rsid w:val="005B7C65"/>
    <w:rsid w:val="005C08E9"/>
    <w:rsid w:val="005C1A4B"/>
    <w:rsid w:val="005C1C8A"/>
    <w:rsid w:val="005C250F"/>
    <w:rsid w:val="005C27D8"/>
    <w:rsid w:val="005C4263"/>
    <w:rsid w:val="005C6144"/>
    <w:rsid w:val="005C6C45"/>
    <w:rsid w:val="005C6CB9"/>
    <w:rsid w:val="005C7442"/>
    <w:rsid w:val="005D0F1A"/>
    <w:rsid w:val="005D1506"/>
    <w:rsid w:val="005D197E"/>
    <w:rsid w:val="005D1995"/>
    <w:rsid w:val="005D22B8"/>
    <w:rsid w:val="005D3B20"/>
    <w:rsid w:val="005D4067"/>
    <w:rsid w:val="005D4FED"/>
    <w:rsid w:val="005D54F6"/>
    <w:rsid w:val="005D582A"/>
    <w:rsid w:val="005E0FAA"/>
    <w:rsid w:val="005E2582"/>
    <w:rsid w:val="005E312B"/>
    <w:rsid w:val="005E32C0"/>
    <w:rsid w:val="005E3F7B"/>
    <w:rsid w:val="005E4548"/>
    <w:rsid w:val="005E45EE"/>
    <w:rsid w:val="005F0D18"/>
    <w:rsid w:val="005F12D4"/>
    <w:rsid w:val="005F41D7"/>
    <w:rsid w:val="005F52B3"/>
    <w:rsid w:val="005F52BA"/>
    <w:rsid w:val="005F69DD"/>
    <w:rsid w:val="005F6A14"/>
    <w:rsid w:val="005F7BD1"/>
    <w:rsid w:val="005F7F39"/>
    <w:rsid w:val="00601333"/>
    <w:rsid w:val="00601A5D"/>
    <w:rsid w:val="00602559"/>
    <w:rsid w:val="00604D94"/>
    <w:rsid w:val="00610BC1"/>
    <w:rsid w:val="0061311C"/>
    <w:rsid w:val="006131F0"/>
    <w:rsid w:val="00613741"/>
    <w:rsid w:val="00614149"/>
    <w:rsid w:val="006145FB"/>
    <w:rsid w:val="00614BEA"/>
    <w:rsid w:val="00614D73"/>
    <w:rsid w:val="0061578A"/>
    <w:rsid w:val="00621B46"/>
    <w:rsid w:val="00621EB1"/>
    <w:rsid w:val="0062304A"/>
    <w:rsid w:val="006243D1"/>
    <w:rsid w:val="006244D5"/>
    <w:rsid w:val="006254BA"/>
    <w:rsid w:val="00625EF4"/>
    <w:rsid w:val="00630167"/>
    <w:rsid w:val="006324D1"/>
    <w:rsid w:val="00632572"/>
    <w:rsid w:val="00632BEB"/>
    <w:rsid w:val="00632DF9"/>
    <w:rsid w:val="00633824"/>
    <w:rsid w:val="00633D58"/>
    <w:rsid w:val="006340B6"/>
    <w:rsid w:val="00634532"/>
    <w:rsid w:val="006351BB"/>
    <w:rsid w:val="00635719"/>
    <w:rsid w:val="00636AE8"/>
    <w:rsid w:val="00640DC3"/>
    <w:rsid w:val="006453AD"/>
    <w:rsid w:val="006460FB"/>
    <w:rsid w:val="00650040"/>
    <w:rsid w:val="00651548"/>
    <w:rsid w:val="00651928"/>
    <w:rsid w:val="006522A8"/>
    <w:rsid w:val="00654348"/>
    <w:rsid w:val="00655786"/>
    <w:rsid w:val="006560E6"/>
    <w:rsid w:val="0066064E"/>
    <w:rsid w:val="00660E62"/>
    <w:rsid w:val="0066191A"/>
    <w:rsid w:val="006625BF"/>
    <w:rsid w:val="00664246"/>
    <w:rsid w:val="00664D51"/>
    <w:rsid w:val="00665A3A"/>
    <w:rsid w:val="00665EBC"/>
    <w:rsid w:val="006705A7"/>
    <w:rsid w:val="00670B85"/>
    <w:rsid w:val="00670BEA"/>
    <w:rsid w:val="00670E93"/>
    <w:rsid w:val="00671D3D"/>
    <w:rsid w:val="00674DD6"/>
    <w:rsid w:val="00675309"/>
    <w:rsid w:val="00675311"/>
    <w:rsid w:val="00675A76"/>
    <w:rsid w:val="00676526"/>
    <w:rsid w:val="00676B79"/>
    <w:rsid w:val="00677099"/>
    <w:rsid w:val="0068203F"/>
    <w:rsid w:val="00682351"/>
    <w:rsid w:val="00684105"/>
    <w:rsid w:val="0068420C"/>
    <w:rsid w:val="00684A71"/>
    <w:rsid w:val="0068508F"/>
    <w:rsid w:val="00687C72"/>
    <w:rsid w:val="00690DC9"/>
    <w:rsid w:val="006916CC"/>
    <w:rsid w:val="006916D8"/>
    <w:rsid w:val="00691884"/>
    <w:rsid w:val="00694439"/>
    <w:rsid w:val="00696AB7"/>
    <w:rsid w:val="006A057D"/>
    <w:rsid w:val="006A1D60"/>
    <w:rsid w:val="006A3505"/>
    <w:rsid w:val="006A3EF2"/>
    <w:rsid w:val="006A4460"/>
    <w:rsid w:val="006A47F5"/>
    <w:rsid w:val="006A686F"/>
    <w:rsid w:val="006B0E5F"/>
    <w:rsid w:val="006B10A3"/>
    <w:rsid w:val="006B17D3"/>
    <w:rsid w:val="006B1CF9"/>
    <w:rsid w:val="006B33A8"/>
    <w:rsid w:val="006B42DA"/>
    <w:rsid w:val="006B4A67"/>
    <w:rsid w:val="006B4DD5"/>
    <w:rsid w:val="006B52E6"/>
    <w:rsid w:val="006B658A"/>
    <w:rsid w:val="006C0741"/>
    <w:rsid w:val="006C0887"/>
    <w:rsid w:val="006C0C09"/>
    <w:rsid w:val="006C179A"/>
    <w:rsid w:val="006C21B1"/>
    <w:rsid w:val="006C2BF4"/>
    <w:rsid w:val="006C2C0A"/>
    <w:rsid w:val="006C2C76"/>
    <w:rsid w:val="006C54F4"/>
    <w:rsid w:val="006D08FD"/>
    <w:rsid w:val="006D0EAB"/>
    <w:rsid w:val="006D10C9"/>
    <w:rsid w:val="006D1C76"/>
    <w:rsid w:val="006D1CB9"/>
    <w:rsid w:val="006D1EB6"/>
    <w:rsid w:val="006D24F8"/>
    <w:rsid w:val="006D37A0"/>
    <w:rsid w:val="006D538D"/>
    <w:rsid w:val="006D5F7C"/>
    <w:rsid w:val="006D6DF7"/>
    <w:rsid w:val="006D7AF2"/>
    <w:rsid w:val="006D7E11"/>
    <w:rsid w:val="006E1524"/>
    <w:rsid w:val="006E1B9F"/>
    <w:rsid w:val="006E1C80"/>
    <w:rsid w:val="006E2ACF"/>
    <w:rsid w:val="006E336A"/>
    <w:rsid w:val="006E39FD"/>
    <w:rsid w:val="006E4303"/>
    <w:rsid w:val="006E4ADC"/>
    <w:rsid w:val="006E7CEC"/>
    <w:rsid w:val="006E7DB5"/>
    <w:rsid w:val="006F047F"/>
    <w:rsid w:val="006F2247"/>
    <w:rsid w:val="006F2D44"/>
    <w:rsid w:val="006F36F7"/>
    <w:rsid w:val="006F465A"/>
    <w:rsid w:val="006F54ED"/>
    <w:rsid w:val="006F5669"/>
    <w:rsid w:val="006F615D"/>
    <w:rsid w:val="006F69A2"/>
    <w:rsid w:val="006F72FE"/>
    <w:rsid w:val="006F7B1E"/>
    <w:rsid w:val="00700DF5"/>
    <w:rsid w:val="007037D2"/>
    <w:rsid w:val="0070386B"/>
    <w:rsid w:val="007059D8"/>
    <w:rsid w:val="00705E00"/>
    <w:rsid w:val="007061D9"/>
    <w:rsid w:val="007068A7"/>
    <w:rsid w:val="007124B5"/>
    <w:rsid w:val="00715017"/>
    <w:rsid w:val="00715C24"/>
    <w:rsid w:val="00715C27"/>
    <w:rsid w:val="00716117"/>
    <w:rsid w:val="00716601"/>
    <w:rsid w:val="007169BD"/>
    <w:rsid w:val="00717393"/>
    <w:rsid w:val="00717618"/>
    <w:rsid w:val="0071776A"/>
    <w:rsid w:val="007206C6"/>
    <w:rsid w:val="00721622"/>
    <w:rsid w:val="00721B75"/>
    <w:rsid w:val="00722595"/>
    <w:rsid w:val="00723A68"/>
    <w:rsid w:val="00730B8F"/>
    <w:rsid w:val="007318C2"/>
    <w:rsid w:val="007322B9"/>
    <w:rsid w:val="007330CD"/>
    <w:rsid w:val="00733269"/>
    <w:rsid w:val="00733742"/>
    <w:rsid w:val="007349A1"/>
    <w:rsid w:val="00735282"/>
    <w:rsid w:val="00735454"/>
    <w:rsid w:val="00737CC0"/>
    <w:rsid w:val="00737EF8"/>
    <w:rsid w:val="00740E06"/>
    <w:rsid w:val="00740FB4"/>
    <w:rsid w:val="007413E4"/>
    <w:rsid w:val="00743BB7"/>
    <w:rsid w:val="00745058"/>
    <w:rsid w:val="00745539"/>
    <w:rsid w:val="00745DE2"/>
    <w:rsid w:val="00746FFB"/>
    <w:rsid w:val="0074774E"/>
    <w:rsid w:val="00750521"/>
    <w:rsid w:val="007523D8"/>
    <w:rsid w:val="00753238"/>
    <w:rsid w:val="007546D3"/>
    <w:rsid w:val="00755D11"/>
    <w:rsid w:val="0075627F"/>
    <w:rsid w:val="0075713D"/>
    <w:rsid w:val="007609A3"/>
    <w:rsid w:val="00762082"/>
    <w:rsid w:val="00762BE9"/>
    <w:rsid w:val="00763019"/>
    <w:rsid w:val="007637FC"/>
    <w:rsid w:val="0076526A"/>
    <w:rsid w:val="00765B94"/>
    <w:rsid w:val="00765D89"/>
    <w:rsid w:val="00765DF4"/>
    <w:rsid w:val="00765F9B"/>
    <w:rsid w:val="0076745B"/>
    <w:rsid w:val="00770278"/>
    <w:rsid w:val="007711F4"/>
    <w:rsid w:val="0077129D"/>
    <w:rsid w:val="00771A1A"/>
    <w:rsid w:val="00771F4C"/>
    <w:rsid w:val="00774858"/>
    <w:rsid w:val="00774DF0"/>
    <w:rsid w:val="007750AC"/>
    <w:rsid w:val="007762E9"/>
    <w:rsid w:val="00776E4C"/>
    <w:rsid w:val="007775A2"/>
    <w:rsid w:val="00781E10"/>
    <w:rsid w:val="00783C3B"/>
    <w:rsid w:val="00783D81"/>
    <w:rsid w:val="00785115"/>
    <w:rsid w:val="00787419"/>
    <w:rsid w:val="007917F4"/>
    <w:rsid w:val="007938F6"/>
    <w:rsid w:val="00793BEC"/>
    <w:rsid w:val="007961BA"/>
    <w:rsid w:val="007963A2"/>
    <w:rsid w:val="007972DC"/>
    <w:rsid w:val="007A4469"/>
    <w:rsid w:val="007A4B06"/>
    <w:rsid w:val="007A4CBD"/>
    <w:rsid w:val="007A4D28"/>
    <w:rsid w:val="007A617B"/>
    <w:rsid w:val="007A6778"/>
    <w:rsid w:val="007B0036"/>
    <w:rsid w:val="007B004A"/>
    <w:rsid w:val="007B0E00"/>
    <w:rsid w:val="007B0EAB"/>
    <w:rsid w:val="007B1D34"/>
    <w:rsid w:val="007B23C3"/>
    <w:rsid w:val="007B5793"/>
    <w:rsid w:val="007B6292"/>
    <w:rsid w:val="007B7314"/>
    <w:rsid w:val="007C04D9"/>
    <w:rsid w:val="007C483C"/>
    <w:rsid w:val="007C4C23"/>
    <w:rsid w:val="007C6A18"/>
    <w:rsid w:val="007C7AA3"/>
    <w:rsid w:val="007D071B"/>
    <w:rsid w:val="007D2E39"/>
    <w:rsid w:val="007D520D"/>
    <w:rsid w:val="007D5B2C"/>
    <w:rsid w:val="007D60EB"/>
    <w:rsid w:val="007D681B"/>
    <w:rsid w:val="007D7536"/>
    <w:rsid w:val="007D7AC3"/>
    <w:rsid w:val="007E0CDB"/>
    <w:rsid w:val="007E1608"/>
    <w:rsid w:val="007E1C05"/>
    <w:rsid w:val="007E4464"/>
    <w:rsid w:val="007E48CB"/>
    <w:rsid w:val="007E4E72"/>
    <w:rsid w:val="007E569D"/>
    <w:rsid w:val="007E5C34"/>
    <w:rsid w:val="007E7460"/>
    <w:rsid w:val="007F09EF"/>
    <w:rsid w:val="007F1E49"/>
    <w:rsid w:val="007F272A"/>
    <w:rsid w:val="007F2ACB"/>
    <w:rsid w:val="007F2D1A"/>
    <w:rsid w:val="007F3BE4"/>
    <w:rsid w:val="007F4C09"/>
    <w:rsid w:val="007F645C"/>
    <w:rsid w:val="008023D9"/>
    <w:rsid w:val="00802CDC"/>
    <w:rsid w:val="00803726"/>
    <w:rsid w:val="008049C0"/>
    <w:rsid w:val="008067AF"/>
    <w:rsid w:val="0080783E"/>
    <w:rsid w:val="00812D68"/>
    <w:rsid w:val="00816315"/>
    <w:rsid w:val="00816C3E"/>
    <w:rsid w:val="00820D26"/>
    <w:rsid w:val="00823D94"/>
    <w:rsid w:val="00823F9C"/>
    <w:rsid w:val="00823FD3"/>
    <w:rsid w:val="0082503A"/>
    <w:rsid w:val="00825AA4"/>
    <w:rsid w:val="008262D8"/>
    <w:rsid w:val="00826318"/>
    <w:rsid w:val="0083082B"/>
    <w:rsid w:val="00833CBB"/>
    <w:rsid w:val="00835857"/>
    <w:rsid w:val="008359B5"/>
    <w:rsid w:val="00835B86"/>
    <w:rsid w:val="00836CC7"/>
    <w:rsid w:val="00837213"/>
    <w:rsid w:val="00837BA2"/>
    <w:rsid w:val="00837C4A"/>
    <w:rsid w:val="00842663"/>
    <w:rsid w:val="00843C6D"/>
    <w:rsid w:val="008447BF"/>
    <w:rsid w:val="00845646"/>
    <w:rsid w:val="00845C94"/>
    <w:rsid w:val="00847722"/>
    <w:rsid w:val="00850021"/>
    <w:rsid w:val="0085025B"/>
    <w:rsid w:val="008525A2"/>
    <w:rsid w:val="00856CFC"/>
    <w:rsid w:val="00857082"/>
    <w:rsid w:val="00862019"/>
    <w:rsid w:val="008625F2"/>
    <w:rsid w:val="00864E03"/>
    <w:rsid w:val="008669D6"/>
    <w:rsid w:val="00866C63"/>
    <w:rsid w:val="008676DC"/>
    <w:rsid w:val="00867B21"/>
    <w:rsid w:val="008718E2"/>
    <w:rsid w:val="00872443"/>
    <w:rsid w:val="00872B12"/>
    <w:rsid w:val="00873D2C"/>
    <w:rsid w:val="00873D6E"/>
    <w:rsid w:val="0087429B"/>
    <w:rsid w:val="0087440C"/>
    <w:rsid w:val="008755AF"/>
    <w:rsid w:val="00875B26"/>
    <w:rsid w:val="00876FAC"/>
    <w:rsid w:val="00880931"/>
    <w:rsid w:val="00881851"/>
    <w:rsid w:val="008820FF"/>
    <w:rsid w:val="00883BFF"/>
    <w:rsid w:val="00884724"/>
    <w:rsid w:val="00884932"/>
    <w:rsid w:val="0088535F"/>
    <w:rsid w:val="008864A7"/>
    <w:rsid w:val="00886D97"/>
    <w:rsid w:val="00887962"/>
    <w:rsid w:val="00894495"/>
    <w:rsid w:val="00894597"/>
    <w:rsid w:val="0089470B"/>
    <w:rsid w:val="0089661D"/>
    <w:rsid w:val="00896BAA"/>
    <w:rsid w:val="008A2BF9"/>
    <w:rsid w:val="008A37A6"/>
    <w:rsid w:val="008A3D2E"/>
    <w:rsid w:val="008A4F58"/>
    <w:rsid w:val="008A714D"/>
    <w:rsid w:val="008B0B86"/>
    <w:rsid w:val="008B0DBF"/>
    <w:rsid w:val="008B2D8B"/>
    <w:rsid w:val="008B3181"/>
    <w:rsid w:val="008B335F"/>
    <w:rsid w:val="008B3A91"/>
    <w:rsid w:val="008B740D"/>
    <w:rsid w:val="008C0944"/>
    <w:rsid w:val="008C2584"/>
    <w:rsid w:val="008C291C"/>
    <w:rsid w:val="008C3CB5"/>
    <w:rsid w:val="008C46C1"/>
    <w:rsid w:val="008C67DF"/>
    <w:rsid w:val="008D0713"/>
    <w:rsid w:val="008D0A0E"/>
    <w:rsid w:val="008D102D"/>
    <w:rsid w:val="008D29A2"/>
    <w:rsid w:val="008D33A5"/>
    <w:rsid w:val="008D55C3"/>
    <w:rsid w:val="008D7243"/>
    <w:rsid w:val="008D78CA"/>
    <w:rsid w:val="008E0933"/>
    <w:rsid w:val="008E23C0"/>
    <w:rsid w:val="008E359D"/>
    <w:rsid w:val="008E59DA"/>
    <w:rsid w:val="008E7571"/>
    <w:rsid w:val="008E7F56"/>
    <w:rsid w:val="008F13AA"/>
    <w:rsid w:val="008F2B7A"/>
    <w:rsid w:val="008F309F"/>
    <w:rsid w:val="008F33C5"/>
    <w:rsid w:val="008F3F8C"/>
    <w:rsid w:val="008F61B7"/>
    <w:rsid w:val="008F6887"/>
    <w:rsid w:val="008F6EEC"/>
    <w:rsid w:val="008F6FAF"/>
    <w:rsid w:val="008F78C3"/>
    <w:rsid w:val="008F7973"/>
    <w:rsid w:val="00900A40"/>
    <w:rsid w:val="00900D84"/>
    <w:rsid w:val="0090211D"/>
    <w:rsid w:val="009022F9"/>
    <w:rsid w:val="00902DB0"/>
    <w:rsid w:val="00903BB8"/>
    <w:rsid w:val="00903E3C"/>
    <w:rsid w:val="0090458B"/>
    <w:rsid w:val="00906165"/>
    <w:rsid w:val="0090699B"/>
    <w:rsid w:val="00906D48"/>
    <w:rsid w:val="00907C44"/>
    <w:rsid w:val="00911B86"/>
    <w:rsid w:val="00912254"/>
    <w:rsid w:val="0091521D"/>
    <w:rsid w:val="00915B66"/>
    <w:rsid w:val="00915DBD"/>
    <w:rsid w:val="0091713B"/>
    <w:rsid w:val="00917889"/>
    <w:rsid w:val="00920391"/>
    <w:rsid w:val="009218B1"/>
    <w:rsid w:val="00925F87"/>
    <w:rsid w:val="00925FCC"/>
    <w:rsid w:val="00930594"/>
    <w:rsid w:val="00930BAF"/>
    <w:rsid w:val="00932C01"/>
    <w:rsid w:val="009334B5"/>
    <w:rsid w:val="00933876"/>
    <w:rsid w:val="00934709"/>
    <w:rsid w:val="00934B3D"/>
    <w:rsid w:val="00936759"/>
    <w:rsid w:val="0094048A"/>
    <w:rsid w:val="0094390C"/>
    <w:rsid w:val="009456C6"/>
    <w:rsid w:val="00945BAD"/>
    <w:rsid w:val="009465D4"/>
    <w:rsid w:val="00946F01"/>
    <w:rsid w:val="0094706C"/>
    <w:rsid w:val="009514EE"/>
    <w:rsid w:val="00951535"/>
    <w:rsid w:val="00951E09"/>
    <w:rsid w:val="00951F4F"/>
    <w:rsid w:val="0095336A"/>
    <w:rsid w:val="0095415A"/>
    <w:rsid w:val="00955466"/>
    <w:rsid w:val="00955BBF"/>
    <w:rsid w:val="00955E0C"/>
    <w:rsid w:val="00956ED6"/>
    <w:rsid w:val="00960491"/>
    <w:rsid w:val="009607AE"/>
    <w:rsid w:val="00960B70"/>
    <w:rsid w:val="00961B0F"/>
    <w:rsid w:val="00963D56"/>
    <w:rsid w:val="00965F16"/>
    <w:rsid w:val="00966751"/>
    <w:rsid w:val="00967CAF"/>
    <w:rsid w:val="009713E5"/>
    <w:rsid w:val="00971F7D"/>
    <w:rsid w:val="00972F4D"/>
    <w:rsid w:val="0097414F"/>
    <w:rsid w:val="00974B12"/>
    <w:rsid w:val="00976572"/>
    <w:rsid w:val="00980B6B"/>
    <w:rsid w:val="0098181F"/>
    <w:rsid w:val="00983931"/>
    <w:rsid w:val="00984AA6"/>
    <w:rsid w:val="009875A7"/>
    <w:rsid w:val="00987749"/>
    <w:rsid w:val="009910D9"/>
    <w:rsid w:val="009915C4"/>
    <w:rsid w:val="00991A4F"/>
    <w:rsid w:val="00991F18"/>
    <w:rsid w:val="00992D53"/>
    <w:rsid w:val="009931E2"/>
    <w:rsid w:val="009933A5"/>
    <w:rsid w:val="00993B41"/>
    <w:rsid w:val="00993FE7"/>
    <w:rsid w:val="00994FBA"/>
    <w:rsid w:val="00995985"/>
    <w:rsid w:val="00996BAA"/>
    <w:rsid w:val="009A14F7"/>
    <w:rsid w:val="009A2DCC"/>
    <w:rsid w:val="009A3ECF"/>
    <w:rsid w:val="009A5AA0"/>
    <w:rsid w:val="009A5CD9"/>
    <w:rsid w:val="009A64E5"/>
    <w:rsid w:val="009A6928"/>
    <w:rsid w:val="009B02D5"/>
    <w:rsid w:val="009B2F7F"/>
    <w:rsid w:val="009B35EB"/>
    <w:rsid w:val="009B45DC"/>
    <w:rsid w:val="009B648D"/>
    <w:rsid w:val="009C08D8"/>
    <w:rsid w:val="009C1C35"/>
    <w:rsid w:val="009C2F54"/>
    <w:rsid w:val="009C363E"/>
    <w:rsid w:val="009D0362"/>
    <w:rsid w:val="009D0824"/>
    <w:rsid w:val="009D0AA1"/>
    <w:rsid w:val="009D1006"/>
    <w:rsid w:val="009D2D00"/>
    <w:rsid w:val="009D5EF2"/>
    <w:rsid w:val="009E1E2D"/>
    <w:rsid w:val="009E1F3E"/>
    <w:rsid w:val="009E2B0E"/>
    <w:rsid w:val="009E304E"/>
    <w:rsid w:val="009E4A04"/>
    <w:rsid w:val="009E4D1F"/>
    <w:rsid w:val="009E55C8"/>
    <w:rsid w:val="009F1B89"/>
    <w:rsid w:val="009F37B9"/>
    <w:rsid w:val="009F3E57"/>
    <w:rsid w:val="009F4388"/>
    <w:rsid w:val="009F6D5C"/>
    <w:rsid w:val="009F6E83"/>
    <w:rsid w:val="009F6F75"/>
    <w:rsid w:val="009F6F78"/>
    <w:rsid w:val="009F762C"/>
    <w:rsid w:val="009F78CB"/>
    <w:rsid w:val="00A01C0E"/>
    <w:rsid w:val="00A026BF"/>
    <w:rsid w:val="00A0393E"/>
    <w:rsid w:val="00A03F7B"/>
    <w:rsid w:val="00A10D65"/>
    <w:rsid w:val="00A11571"/>
    <w:rsid w:val="00A11DD0"/>
    <w:rsid w:val="00A12E91"/>
    <w:rsid w:val="00A137DD"/>
    <w:rsid w:val="00A13CFB"/>
    <w:rsid w:val="00A13DA6"/>
    <w:rsid w:val="00A152B8"/>
    <w:rsid w:val="00A15CDA"/>
    <w:rsid w:val="00A16022"/>
    <w:rsid w:val="00A16176"/>
    <w:rsid w:val="00A16E5B"/>
    <w:rsid w:val="00A16F85"/>
    <w:rsid w:val="00A202EF"/>
    <w:rsid w:val="00A2061C"/>
    <w:rsid w:val="00A21FEE"/>
    <w:rsid w:val="00A2222F"/>
    <w:rsid w:val="00A2308B"/>
    <w:rsid w:val="00A2321C"/>
    <w:rsid w:val="00A24004"/>
    <w:rsid w:val="00A24B82"/>
    <w:rsid w:val="00A24DA9"/>
    <w:rsid w:val="00A252A5"/>
    <w:rsid w:val="00A2797F"/>
    <w:rsid w:val="00A279CD"/>
    <w:rsid w:val="00A27E77"/>
    <w:rsid w:val="00A319A8"/>
    <w:rsid w:val="00A321BF"/>
    <w:rsid w:val="00A330AE"/>
    <w:rsid w:val="00A34EBA"/>
    <w:rsid w:val="00A35796"/>
    <w:rsid w:val="00A36CF5"/>
    <w:rsid w:val="00A40636"/>
    <w:rsid w:val="00A41568"/>
    <w:rsid w:val="00A419EA"/>
    <w:rsid w:val="00A42725"/>
    <w:rsid w:val="00A42FDE"/>
    <w:rsid w:val="00A432F5"/>
    <w:rsid w:val="00A44DA9"/>
    <w:rsid w:val="00A45678"/>
    <w:rsid w:val="00A4581B"/>
    <w:rsid w:val="00A46BF4"/>
    <w:rsid w:val="00A46F56"/>
    <w:rsid w:val="00A470F6"/>
    <w:rsid w:val="00A503A5"/>
    <w:rsid w:val="00A51A06"/>
    <w:rsid w:val="00A53152"/>
    <w:rsid w:val="00A53C5D"/>
    <w:rsid w:val="00A53CA2"/>
    <w:rsid w:val="00A53ECD"/>
    <w:rsid w:val="00A549F7"/>
    <w:rsid w:val="00A5540B"/>
    <w:rsid w:val="00A55B0E"/>
    <w:rsid w:val="00A56180"/>
    <w:rsid w:val="00A56D4B"/>
    <w:rsid w:val="00A605B2"/>
    <w:rsid w:val="00A60DF7"/>
    <w:rsid w:val="00A6142A"/>
    <w:rsid w:val="00A61F18"/>
    <w:rsid w:val="00A6301E"/>
    <w:rsid w:val="00A633DD"/>
    <w:rsid w:val="00A660A5"/>
    <w:rsid w:val="00A67183"/>
    <w:rsid w:val="00A678FD"/>
    <w:rsid w:val="00A72D7A"/>
    <w:rsid w:val="00A73AA3"/>
    <w:rsid w:val="00A7409E"/>
    <w:rsid w:val="00A74696"/>
    <w:rsid w:val="00A747C9"/>
    <w:rsid w:val="00A75B3A"/>
    <w:rsid w:val="00A76313"/>
    <w:rsid w:val="00A7667F"/>
    <w:rsid w:val="00A81D73"/>
    <w:rsid w:val="00A81EDE"/>
    <w:rsid w:val="00A842E7"/>
    <w:rsid w:val="00A84A83"/>
    <w:rsid w:val="00A85569"/>
    <w:rsid w:val="00A87236"/>
    <w:rsid w:val="00A9094D"/>
    <w:rsid w:val="00A96B71"/>
    <w:rsid w:val="00A96C66"/>
    <w:rsid w:val="00AA2470"/>
    <w:rsid w:val="00AA54D2"/>
    <w:rsid w:val="00AA6249"/>
    <w:rsid w:val="00AA76D6"/>
    <w:rsid w:val="00AB03E6"/>
    <w:rsid w:val="00AB2883"/>
    <w:rsid w:val="00AB4BF6"/>
    <w:rsid w:val="00AB54BA"/>
    <w:rsid w:val="00AB6A98"/>
    <w:rsid w:val="00AC0F51"/>
    <w:rsid w:val="00AC1AAA"/>
    <w:rsid w:val="00AC3690"/>
    <w:rsid w:val="00AC4853"/>
    <w:rsid w:val="00AC4A95"/>
    <w:rsid w:val="00AC5B29"/>
    <w:rsid w:val="00AC5C07"/>
    <w:rsid w:val="00AC7B36"/>
    <w:rsid w:val="00AC7E4A"/>
    <w:rsid w:val="00AD066F"/>
    <w:rsid w:val="00AD1207"/>
    <w:rsid w:val="00AD353C"/>
    <w:rsid w:val="00AD5FBF"/>
    <w:rsid w:val="00AD72A3"/>
    <w:rsid w:val="00AD7823"/>
    <w:rsid w:val="00AD7EFD"/>
    <w:rsid w:val="00AD7F0E"/>
    <w:rsid w:val="00AE102A"/>
    <w:rsid w:val="00AE1190"/>
    <w:rsid w:val="00AE1E41"/>
    <w:rsid w:val="00AE4DA7"/>
    <w:rsid w:val="00AE7282"/>
    <w:rsid w:val="00AF0088"/>
    <w:rsid w:val="00AF468D"/>
    <w:rsid w:val="00AF63B8"/>
    <w:rsid w:val="00B01377"/>
    <w:rsid w:val="00B03AA5"/>
    <w:rsid w:val="00B04171"/>
    <w:rsid w:val="00B04FCE"/>
    <w:rsid w:val="00B05F0D"/>
    <w:rsid w:val="00B067C3"/>
    <w:rsid w:val="00B1029C"/>
    <w:rsid w:val="00B109B6"/>
    <w:rsid w:val="00B13461"/>
    <w:rsid w:val="00B14637"/>
    <w:rsid w:val="00B15201"/>
    <w:rsid w:val="00B1590B"/>
    <w:rsid w:val="00B1606D"/>
    <w:rsid w:val="00B1637A"/>
    <w:rsid w:val="00B21BD1"/>
    <w:rsid w:val="00B22388"/>
    <w:rsid w:val="00B22761"/>
    <w:rsid w:val="00B23566"/>
    <w:rsid w:val="00B23EAF"/>
    <w:rsid w:val="00B24675"/>
    <w:rsid w:val="00B24EB4"/>
    <w:rsid w:val="00B26DB2"/>
    <w:rsid w:val="00B2759F"/>
    <w:rsid w:val="00B31E8D"/>
    <w:rsid w:val="00B31EC5"/>
    <w:rsid w:val="00B326FE"/>
    <w:rsid w:val="00B334BE"/>
    <w:rsid w:val="00B33C37"/>
    <w:rsid w:val="00B34A3B"/>
    <w:rsid w:val="00B34F41"/>
    <w:rsid w:val="00B40AF8"/>
    <w:rsid w:val="00B42B33"/>
    <w:rsid w:val="00B442D8"/>
    <w:rsid w:val="00B44569"/>
    <w:rsid w:val="00B44D88"/>
    <w:rsid w:val="00B47A34"/>
    <w:rsid w:val="00B5015C"/>
    <w:rsid w:val="00B51529"/>
    <w:rsid w:val="00B519EC"/>
    <w:rsid w:val="00B5358E"/>
    <w:rsid w:val="00B53775"/>
    <w:rsid w:val="00B54060"/>
    <w:rsid w:val="00B55423"/>
    <w:rsid w:val="00B55DC8"/>
    <w:rsid w:val="00B563D8"/>
    <w:rsid w:val="00B565A8"/>
    <w:rsid w:val="00B56B19"/>
    <w:rsid w:val="00B56D5F"/>
    <w:rsid w:val="00B571BB"/>
    <w:rsid w:val="00B625C2"/>
    <w:rsid w:val="00B63806"/>
    <w:rsid w:val="00B64F4B"/>
    <w:rsid w:val="00B6708A"/>
    <w:rsid w:val="00B675DD"/>
    <w:rsid w:val="00B70445"/>
    <w:rsid w:val="00B707A2"/>
    <w:rsid w:val="00B71BE1"/>
    <w:rsid w:val="00B72544"/>
    <w:rsid w:val="00B73A20"/>
    <w:rsid w:val="00B74956"/>
    <w:rsid w:val="00B76DBF"/>
    <w:rsid w:val="00B7771D"/>
    <w:rsid w:val="00B8068D"/>
    <w:rsid w:val="00B81608"/>
    <w:rsid w:val="00B816D6"/>
    <w:rsid w:val="00B8234C"/>
    <w:rsid w:val="00B827DC"/>
    <w:rsid w:val="00B833CC"/>
    <w:rsid w:val="00B8401E"/>
    <w:rsid w:val="00B85172"/>
    <w:rsid w:val="00B855C0"/>
    <w:rsid w:val="00B90CAC"/>
    <w:rsid w:val="00B93A8E"/>
    <w:rsid w:val="00B94654"/>
    <w:rsid w:val="00B9620C"/>
    <w:rsid w:val="00B97DA3"/>
    <w:rsid w:val="00B97EEB"/>
    <w:rsid w:val="00BA18DF"/>
    <w:rsid w:val="00BA1BA0"/>
    <w:rsid w:val="00BA1EA2"/>
    <w:rsid w:val="00BA46F7"/>
    <w:rsid w:val="00BA5AD1"/>
    <w:rsid w:val="00BA68C1"/>
    <w:rsid w:val="00BA6904"/>
    <w:rsid w:val="00BB01BB"/>
    <w:rsid w:val="00BB1A45"/>
    <w:rsid w:val="00BB1C4C"/>
    <w:rsid w:val="00BB2223"/>
    <w:rsid w:val="00BB2A26"/>
    <w:rsid w:val="00BB3814"/>
    <w:rsid w:val="00BB3F66"/>
    <w:rsid w:val="00BB4911"/>
    <w:rsid w:val="00BB4A12"/>
    <w:rsid w:val="00BB733A"/>
    <w:rsid w:val="00BC1B0C"/>
    <w:rsid w:val="00BC3BD7"/>
    <w:rsid w:val="00BC6A93"/>
    <w:rsid w:val="00BD1FE7"/>
    <w:rsid w:val="00BD2A50"/>
    <w:rsid w:val="00BD47D1"/>
    <w:rsid w:val="00BD7575"/>
    <w:rsid w:val="00BE2A6B"/>
    <w:rsid w:val="00BE39A3"/>
    <w:rsid w:val="00BF1179"/>
    <w:rsid w:val="00BF1207"/>
    <w:rsid w:val="00BF1C2F"/>
    <w:rsid w:val="00BF2AE5"/>
    <w:rsid w:val="00BF413B"/>
    <w:rsid w:val="00BF50B9"/>
    <w:rsid w:val="00BF55CA"/>
    <w:rsid w:val="00BF5BD8"/>
    <w:rsid w:val="00BF669C"/>
    <w:rsid w:val="00BF7634"/>
    <w:rsid w:val="00BF7EB8"/>
    <w:rsid w:val="00C00C93"/>
    <w:rsid w:val="00C01F39"/>
    <w:rsid w:val="00C03150"/>
    <w:rsid w:val="00C05A15"/>
    <w:rsid w:val="00C06642"/>
    <w:rsid w:val="00C10238"/>
    <w:rsid w:val="00C115CC"/>
    <w:rsid w:val="00C122F4"/>
    <w:rsid w:val="00C12540"/>
    <w:rsid w:val="00C12FC9"/>
    <w:rsid w:val="00C147B2"/>
    <w:rsid w:val="00C163FE"/>
    <w:rsid w:val="00C1727D"/>
    <w:rsid w:val="00C1788B"/>
    <w:rsid w:val="00C17909"/>
    <w:rsid w:val="00C20EFB"/>
    <w:rsid w:val="00C21A23"/>
    <w:rsid w:val="00C23534"/>
    <w:rsid w:val="00C23C77"/>
    <w:rsid w:val="00C252B4"/>
    <w:rsid w:val="00C256E3"/>
    <w:rsid w:val="00C26063"/>
    <w:rsid w:val="00C26E4D"/>
    <w:rsid w:val="00C30053"/>
    <w:rsid w:val="00C35456"/>
    <w:rsid w:val="00C35D48"/>
    <w:rsid w:val="00C35DE8"/>
    <w:rsid w:val="00C37781"/>
    <w:rsid w:val="00C37B41"/>
    <w:rsid w:val="00C37D25"/>
    <w:rsid w:val="00C4018E"/>
    <w:rsid w:val="00C4069E"/>
    <w:rsid w:val="00C408BF"/>
    <w:rsid w:val="00C410F5"/>
    <w:rsid w:val="00C435A0"/>
    <w:rsid w:val="00C43AE4"/>
    <w:rsid w:val="00C43E98"/>
    <w:rsid w:val="00C44003"/>
    <w:rsid w:val="00C509FB"/>
    <w:rsid w:val="00C50BF7"/>
    <w:rsid w:val="00C53D40"/>
    <w:rsid w:val="00C53FAA"/>
    <w:rsid w:val="00C545C7"/>
    <w:rsid w:val="00C5472E"/>
    <w:rsid w:val="00C55E0F"/>
    <w:rsid w:val="00C55F17"/>
    <w:rsid w:val="00C57D03"/>
    <w:rsid w:val="00C601F0"/>
    <w:rsid w:val="00C61338"/>
    <w:rsid w:val="00C61519"/>
    <w:rsid w:val="00C639A9"/>
    <w:rsid w:val="00C64AB6"/>
    <w:rsid w:val="00C701B6"/>
    <w:rsid w:val="00C70439"/>
    <w:rsid w:val="00C71005"/>
    <w:rsid w:val="00C71962"/>
    <w:rsid w:val="00C721FB"/>
    <w:rsid w:val="00C73768"/>
    <w:rsid w:val="00C73DFC"/>
    <w:rsid w:val="00C74B5D"/>
    <w:rsid w:val="00C76C35"/>
    <w:rsid w:val="00C77746"/>
    <w:rsid w:val="00C8050B"/>
    <w:rsid w:val="00C8171C"/>
    <w:rsid w:val="00C81A88"/>
    <w:rsid w:val="00C82F1F"/>
    <w:rsid w:val="00C84EA6"/>
    <w:rsid w:val="00C87769"/>
    <w:rsid w:val="00C909B0"/>
    <w:rsid w:val="00C91A37"/>
    <w:rsid w:val="00C91E2E"/>
    <w:rsid w:val="00C92412"/>
    <w:rsid w:val="00C93E15"/>
    <w:rsid w:val="00C94C2B"/>
    <w:rsid w:val="00C97A30"/>
    <w:rsid w:val="00C97F58"/>
    <w:rsid w:val="00CA1614"/>
    <w:rsid w:val="00CA1C8F"/>
    <w:rsid w:val="00CA2686"/>
    <w:rsid w:val="00CA2A16"/>
    <w:rsid w:val="00CA2AA3"/>
    <w:rsid w:val="00CA34DE"/>
    <w:rsid w:val="00CA366C"/>
    <w:rsid w:val="00CA4683"/>
    <w:rsid w:val="00CA4985"/>
    <w:rsid w:val="00CA4C57"/>
    <w:rsid w:val="00CA553A"/>
    <w:rsid w:val="00CA5950"/>
    <w:rsid w:val="00CA603C"/>
    <w:rsid w:val="00CA61B6"/>
    <w:rsid w:val="00CA61BF"/>
    <w:rsid w:val="00CA6EEE"/>
    <w:rsid w:val="00CB0518"/>
    <w:rsid w:val="00CB16D5"/>
    <w:rsid w:val="00CB18D9"/>
    <w:rsid w:val="00CB3232"/>
    <w:rsid w:val="00CB4730"/>
    <w:rsid w:val="00CB610F"/>
    <w:rsid w:val="00CB7CC2"/>
    <w:rsid w:val="00CC16AB"/>
    <w:rsid w:val="00CC17CE"/>
    <w:rsid w:val="00CC2E1D"/>
    <w:rsid w:val="00CC40ED"/>
    <w:rsid w:val="00CC48DA"/>
    <w:rsid w:val="00CC62B3"/>
    <w:rsid w:val="00CD02D9"/>
    <w:rsid w:val="00CD0DBB"/>
    <w:rsid w:val="00CD0EE9"/>
    <w:rsid w:val="00CD3340"/>
    <w:rsid w:val="00CD37E5"/>
    <w:rsid w:val="00CD3979"/>
    <w:rsid w:val="00CD5113"/>
    <w:rsid w:val="00CD5746"/>
    <w:rsid w:val="00CD583F"/>
    <w:rsid w:val="00CD6537"/>
    <w:rsid w:val="00CD65CD"/>
    <w:rsid w:val="00CD6E7A"/>
    <w:rsid w:val="00CE11C8"/>
    <w:rsid w:val="00CE2B9C"/>
    <w:rsid w:val="00CE3A19"/>
    <w:rsid w:val="00CE3E21"/>
    <w:rsid w:val="00CE444C"/>
    <w:rsid w:val="00CE4523"/>
    <w:rsid w:val="00CE6BFC"/>
    <w:rsid w:val="00CE6D3F"/>
    <w:rsid w:val="00CE7504"/>
    <w:rsid w:val="00CF0095"/>
    <w:rsid w:val="00CF02E5"/>
    <w:rsid w:val="00CF2382"/>
    <w:rsid w:val="00CF4F90"/>
    <w:rsid w:val="00CF5353"/>
    <w:rsid w:val="00CF573E"/>
    <w:rsid w:val="00CF6847"/>
    <w:rsid w:val="00CF714F"/>
    <w:rsid w:val="00D002B2"/>
    <w:rsid w:val="00D00B04"/>
    <w:rsid w:val="00D034C8"/>
    <w:rsid w:val="00D038F7"/>
    <w:rsid w:val="00D039D9"/>
    <w:rsid w:val="00D03FFD"/>
    <w:rsid w:val="00D04ABE"/>
    <w:rsid w:val="00D0591F"/>
    <w:rsid w:val="00D0642E"/>
    <w:rsid w:val="00D071FD"/>
    <w:rsid w:val="00D07A42"/>
    <w:rsid w:val="00D1138B"/>
    <w:rsid w:val="00D15148"/>
    <w:rsid w:val="00D1554A"/>
    <w:rsid w:val="00D15BD9"/>
    <w:rsid w:val="00D173F0"/>
    <w:rsid w:val="00D201D5"/>
    <w:rsid w:val="00D2084D"/>
    <w:rsid w:val="00D2103F"/>
    <w:rsid w:val="00D21186"/>
    <w:rsid w:val="00D23263"/>
    <w:rsid w:val="00D240F3"/>
    <w:rsid w:val="00D24A0A"/>
    <w:rsid w:val="00D24C10"/>
    <w:rsid w:val="00D257EC"/>
    <w:rsid w:val="00D264A5"/>
    <w:rsid w:val="00D270DF"/>
    <w:rsid w:val="00D27B34"/>
    <w:rsid w:val="00D3167E"/>
    <w:rsid w:val="00D3310E"/>
    <w:rsid w:val="00D33AC6"/>
    <w:rsid w:val="00D346EF"/>
    <w:rsid w:val="00D37AC6"/>
    <w:rsid w:val="00D4159C"/>
    <w:rsid w:val="00D46603"/>
    <w:rsid w:val="00D46617"/>
    <w:rsid w:val="00D46C8A"/>
    <w:rsid w:val="00D4719E"/>
    <w:rsid w:val="00D47CA1"/>
    <w:rsid w:val="00D5170C"/>
    <w:rsid w:val="00D5192F"/>
    <w:rsid w:val="00D51F38"/>
    <w:rsid w:val="00D5201B"/>
    <w:rsid w:val="00D53D41"/>
    <w:rsid w:val="00D54621"/>
    <w:rsid w:val="00D54DD8"/>
    <w:rsid w:val="00D557B8"/>
    <w:rsid w:val="00D55BBC"/>
    <w:rsid w:val="00D56564"/>
    <w:rsid w:val="00D5683E"/>
    <w:rsid w:val="00D5686C"/>
    <w:rsid w:val="00D61DA7"/>
    <w:rsid w:val="00D62287"/>
    <w:rsid w:val="00D63C9F"/>
    <w:rsid w:val="00D64E66"/>
    <w:rsid w:val="00D65B5F"/>
    <w:rsid w:val="00D65BEF"/>
    <w:rsid w:val="00D70E52"/>
    <w:rsid w:val="00D723A6"/>
    <w:rsid w:val="00D72F2A"/>
    <w:rsid w:val="00D74189"/>
    <w:rsid w:val="00D7424E"/>
    <w:rsid w:val="00D7508C"/>
    <w:rsid w:val="00D75C67"/>
    <w:rsid w:val="00D75FF1"/>
    <w:rsid w:val="00D77451"/>
    <w:rsid w:val="00D7790B"/>
    <w:rsid w:val="00D809BF"/>
    <w:rsid w:val="00D81FDE"/>
    <w:rsid w:val="00D83DCB"/>
    <w:rsid w:val="00D848E2"/>
    <w:rsid w:val="00D85368"/>
    <w:rsid w:val="00D875C0"/>
    <w:rsid w:val="00D90EA4"/>
    <w:rsid w:val="00D914E5"/>
    <w:rsid w:val="00D9346D"/>
    <w:rsid w:val="00D95014"/>
    <w:rsid w:val="00D96364"/>
    <w:rsid w:val="00D97D39"/>
    <w:rsid w:val="00DA0390"/>
    <w:rsid w:val="00DA19AE"/>
    <w:rsid w:val="00DA1CCF"/>
    <w:rsid w:val="00DA2472"/>
    <w:rsid w:val="00DA3498"/>
    <w:rsid w:val="00DA39D7"/>
    <w:rsid w:val="00DA58FD"/>
    <w:rsid w:val="00DA67E5"/>
    <w:rsid w:val="00DA68C0"/>
    <w:rsid w:val="00DA7835"/>
    <w:rsid w:val="00DB0C0B"/>
    <w:rsid w:val="00DB2660"/>
    <w:rsid w:val="00DB2878"/>
    <w:rsid w:val="00DB3878"/>
    <w:rsid w:val="00DB42FE"/>
    <w:rsid w:val="00DB5521"/>
    <w:rsid w:val="00DB7E9F"/>
    <w:rsid w:val="00DC1405"/>
    <w:rsid w:val="00DC3C17"/>
    <w:rsid w:val="00DC4C44"/>
    <w:rsid w:val="00DC593C"/>
    <w:rsid w:val="00DD043C"/>
    <w:rsid w:val="00DD04BD"/>
    <w:rsid w:val="00DD217A"/>
    <w:rsid w:val="00DD2B47"/>
    <w:rsid w:val="00DD4B99"/>
    <w:rsid w:val="00DD5282"/>
    <w:rsid w:val="00DE26FF"/>
    <w:rsid w:val="00DE2843"/>
    <w:rsid w:val="00DE36E1"/>
    <w:rsid w:val="00DE71FE"/>
    <w:rsid w:val="00DE740F"/>
    <w:rsid w:val="00DF0486"/>
    <w:rsid w:val="00DF44F3"/>
    <w:rsid w:val="00DF4FCD"/>
    <w:rsid w:val="00DF51B6"/>
    <w:rsid w:val="00DF58D3"/>
    <w:rsid w:val="00DF6881"/>
    <w:rsid w:val="00E01231"/>
    <w:rsid w:val="00E03F99"/>
    <w:rsid w:val="00E042CD"/>
    <w:rsid w:val="00E04C91"/>
    <w:rsid w:val="00E0621B"/>
    <w:rsid w:val="00E07586"/>
    <w:rsid w:val="00E10353"/>
    <w:rsid w:val="00E12FEB"/>
    <w:rsid w:val="00E14907"/>
    <w:rsid w:val="00E1495E"/>
    <w:rsid w:val="00E16CF1"/>
    <w:rsid w:val="00E206FE"/>
    <w:rsid w:val="00E207B3"/>
    <w:rsid w:val="00E24657"/>
    <w:rsid w:val="00E2518F"/>
    <w:rsid w:val="00E26192"/>
    <w:rsid w:val="00E26B9B"/>
    <w:rsid w:val="00E329C8"/>
    <w:rsid w:val="00E34039"/>
    <w:rsid w:val="00E3443B"/>
    <w:rsid w:val="00E3589B"/>
    <w:rsid w:val="00E37441"/>
    <w:rsid w:val="00E40E46"/>
    <w:rsid w:val="00E41E8D"/>
    <w:rsid w:val="00E4256B"/>
    <w:rsid w:val="00E4291C"/>
    <w:rsid w:val="00E44517"/>
    <w:rsid w:val="00E448AD"/>
    <w:rsid w:val="00E45AD1"/>
    <w:rsid w:val="00E46C50"/>
    <w:rsid w:val="00E46E1E"/>
    <w:rsid w:val="00E52E29"/>
    <w:rsid w:val="00E53CB3"/>
    <w:rsid w:val="00E54E03"/>
    <w:rsid w:val="00E573CE"/>
    <w:rsid w:val="00E57AAD"/>
    <w:rsid w:val="00E61E1F"/>
    <w:rsid w:val="00E61E40"/>
    <w:rsid w:val="00E625FC"/>
    <w:rsid w:val="00E65476"/>
    <w:rsid w:val="00E65654"/>
    <w:rsid w:val="00E66D29"/>
    <w:rsid w:val="00E67068"/>
    <w:rsid w:val="00E6725C"/>
    <w:rsid w:val="00E750B7"/>
    <w:rsid w:val="00E7663A"/>
    <w:rsid w:val="00E76A3A"/>
    <w:rsid w:val="00E80423"/>
    <w:rsid w:val="00E82765"/>
    <w:rsid w:val="00E82DA2"/>
    <w:rsid w:val="00E837E2"/>
    <w:rsid w:val="00E8406B"/>
    <w:rsid w:val="00E8439B"/>
    <w:rsid w:val="00E90829"/>
    <w:rsid w:val="00E91569"/>
    <w:rsid w:val="00E91FC9"/>
    <w:rsid w:val="00E93A9B"/>
    <w:rsid w:val="00E93ADF"/>
    <w:rsid w:val="00E93C68"/>
    <w:rsid w:val="00E93FF4"/>
    <w:rsid w:val="00E94837"/>
    <w:rsid w:val="00EA0496"/>
    <w:rsid w:val="00EA08DB"/>
    <w:rsid w:val="00EA39A7"/>
    <w:rsid w:val="00EA7629"/>
    <w:rsid w:val="00EA7EA7"/>
    <w:rsid w:val="00EB0C6F"/>
    <w:rsid w:val="00EB1000"/>
    <w:rsid w:val="00EB15B7"/>
    <w:rsid w:val="00EB15CF"/>
    <w:rsid w:val="00EB6023"/>
    <w:rsid w:val="00EB6088"/>
    <w:rsid w:val="00EB64EC"/>
    <w:rsid w:val="00EC26C1"/>
    <w:rsid w:val="00EC2B11"/>
    <w:rsid w:val="00EC5667"/>
    <w:rsid w:val="00EC7AB5"/>
    <w:rsid w:val="00ED0ADC"/>
    <w:rsid w:val="00ED1195"/>
    <w:rsid w:val="00ED28AE"/>
    <w:rsid w:val="00ED53D8"/>
    <w:rsid w:val="00ED6EFE"/>
    <w:rsid w:val="00ED7C2A"/>
    <w:rsid w:val="00EE01AA"/>
    <w:rsid w:val="00EE220C"/>
    <w:rsid w:val="00EE29AB"/>
    <w:rsid w:val="00EE302F"/>
    <w:rsid w:val="00EE4979"/>
    <w:rsid w:val="00EE54DB"/>
    <w:rsid w:val="00EE5504"/>
    <w:rsid w:val="00EE6A85"/>
    <w:rsid w:val="00EE7242"/>
    <w:rsid w:val="00EE74A8"/>
    <w:rsid w:val="00EE74EA"/>
    <w:rsid w:val="00EF27B5"/>
    <w:rsid w:val="00EF30AA"/>
    <w:rsid w:val="00EF480A"/>
    <w:rsid w:val="00EF486A"/>
    <w:rsid w:val="00EF4B47"/>
    <w:rsid w:val="00EF5154"/>
    <w:rsid w:val="00EF5DAB"/>
    <w:rsid w:val="00EF652F"/>
    <w:rsid w:val="00EF7E9E"/>
    <w:rsid w:val="00EF7F7D"/>
    <w:rsid w:val="00F0025E"/>
    <w:rsid w:val="00F006F9"/>
    <w:rsid w:val="00F01500"/>
    <w:rsid w:val="00F02605"/>
    <w:rsid w:val="00F0297C"/>
    <w:rsid w:val="00F05222"/>
    <w:rsid w:val="00F06400"/>
    <w:rsid w:val="00F10ABA"/>
    <w:rsid w:val="00F13B92"/>
    <w:rsid w:val="00F15329"/>
    <w:rsid w:val="00F153BD"/>
    <w:rsid w:val="00F1686B"/>
    <w:rsid w:val="00F175BE"/>
    <w:rsid w:val="00F2239B"/>
    <w:rsid w:val="00F2434C"/>
    <w:rsid w:val="00F246D9"/>
    <w:rsid w:val="00F24D4E"/>
    <w:rsid w:val="00F25D65"/>
    <w:rsid w:val="00F266B9"/>
    <w:rsid w:val="00F2711E"/>
    <w:rsid w:val="00F31019"/>
    <w:rsid w:val="00F3115A"/>
    <w:rsid w:val="00F35A9A"/>
    <w:rsid w:val="00F368CD"/>
    <w:rsid w:val="00F37B1E"/>
    <w:rsid w:val="00F37BB9"/>
    <w:rsid w:val="00F40638"/>
    <w:rsid w:val="00F40ABF"/>
    <w:rsid w:val="00F40F43"/>
    <w:rsid w:val="00F41077"/>
    <w:rsid w:val="00F41B14"/>
    <w:rsid w:val="00F4284B"/>
    <w:rsid w:val="00F43807"/>
    <w:rsid w:val="00F43F76"/>
    <w:rsid w:val="00F44A7F"/>
    <w:rsid w:val="00F45450"/>
    <w:rsid w:val="00F4663D"/>
    <w:rsid w:val="00F467C9"/>
    <w:rsid w:val="00F50522"/>
    <w:rsid w:val="00F509E6"/>
    <w:rsid w:val="00F52882"/>
    <w:rsid w:val="00F52F84"/>
    <w:rsid w:val="00F53079"/>
    <w:rsid w:val="00F53B86"/>
    <w:rsid w:val="00F541DF"/>
    <w:rsid w:val="00F548F6"/>
    <w:rsid w:val="00F558EA"/>
    <w:rsid w:val="00F56226"/>
    <w:rsid w:val="00F569C1"/>
    <w:rsid w:val="00F56BD1"/>
    <w:rsid w:val="00F57A74"/>
    <w:rsid w:val="00F6100A"/>
    <w:rsid w:val="00F61C70"/>
    <w:rsid w:val="00F6374D"/>
    <w:rsid w:val="00F63CAF"/>
    <w:rsid w:val="00F64D93"/>
    <w:rsid w:val="00F64F91"/>
    <w:rsid w:val="00F65197"/>
    <w:rsid w:val="00F669C2"/>
    <w:rsid w:val="00F700FA"/>
    <w:rsid w:val="00F71BDE"/>
    <w:rsid w:val="00F721F3"/>
    <w:rsid w:val="00F729C4"/>
    <w:rsid w:val="00F73EB9"/>
    <w:rsid w:val="00F742CC"/>
    <w:rsid w:val="00F74890"/>
    <w:rsid w:val="00F74FFD"/>
    <w:rsid w:val="00F76A06"/>
    <w:rsid w:val="00F771F5"/>
    <w:rsid w:val="00F80F03"/>
    <w:rsid w:val="00F85455"/>
    <w:rsid w:val="00F85588"/>
    <w:rsid w:val="00F85D26"/>
    <w:rsid w:val="00F86540"/>
    <w:rsid w:val="00F90AA9"/>
    <w:rsid w:val="00F912DA"/>
    <w:rsid w:val="00F91726"/>
    <w:rsid w:val="00F9253C"/>
    <w:rsid w:val="00F92A4C"/>
    <w:rsid w:val="00F9497A"/>
    <w:rsid w:val="00F953F6"/>
    <w:rsid w:val="00F954A7"/>
    <w:rsid w:val="00F96406"/>
    <w:rsid w:val="00F97B6D"/>
    <w:rsid w:val="00FA051E"/>
    <w:rsid w:val="00FA17D2"/>
    <w:rsid w:val="00FA2011"/>
    <w:rsid w:val="00FA2C4D"/>
    <w:rsid w:val="00FA5346"/>
    <w:rsid w:val="00FA56B7"/>
    <w:rsid w:val="00FA6EF1"/>
    <w:rsid w:val="00FA718B"/>
    <w:rsid w:val="00FA72F6"/>
    <w:rsid w:val="00FB0166"/>
    <w:rsid w:val="00FB2879"/>
    <w:rsid w:val="00FB3DDF"/>
    <w:rsid w:val="00FB4213"/>
    <w:rsid w:val="00FB60AA"/>
    <w:rsid w:val="00FB60AB"/>
    <w:rsid w:val="00FB616D"/>
    <w:rsid w:val="00FB63F2"/>
    <w:rsid w:val="00FB6BB3"/>
    <w:rsid w:val="00FB7200"/>
    <w:rsid w:val="00FB76B4"/>
    <w:rsid w:val="00FB7786"/>
    <w:rsid w:val="00FC112C"/>
    <w:rsid w:val="00FC240A"/>
    <w:rsid w:val="00FC4594"/>
    <w:rsid w:val="00FC4983"/>
    <w:rsid w:val="00FC4AB0"/>
    <w:rsid w:val="00FD027B"/>
    <w:rsid w:val="00FD0792"/>
    <w:rsid w:val="00FD0C70"/>
    <w:rsid w:val="00FD0FAF"/>
    <w:rsid w:val="00FD1D42"/>
    <w:rsid w:val="00FD211B"/>
    <w:rsid w:val="00FD2A7F"/>
    <w:rsid w:val="00FD2FCC"/>
    <w:rsid w:val="00FD3783"/>
    <w:rsid w:val="00FD3FA1"/>
    <w:rsid w:val="00FD4E00"/>
    <w:rsid w:val="00FD6D39"/>
    <w:rsid w:val="00FE086A"/>
    <w:rsid w:val="00FE18F6"/>
    <w:rsid w:val="00FE29B9"/>
    <w:rsid w:val="00FE2FB5"/>
    <w:rsid w:val="00FE33CF"/>
    <w:rsid w:val="00FE3C25"/>
    <w:rsid w:val="00FF0E9A"/>
    <w:rsid w:val="00FF1D3D"/>
    <w:rsid w:val="00FF2D8B"/>
    <w:rsid w:val="00FF35CF"/>
    <w:rsid w:val="00FF3BA5"/>
    <w:rsid w:val="00FF635F"/>
    <w:rsid w:val="00FF68CC"/>
    <w:rsid w:val="00FF79A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black"/>
    </o:shapedefaults>
    <o:shapelayout v:ext="edit">
      <o:idmap v:ext="edit" data="1"/>
      <o:rules v:ext="edit">
        <o:r id="V:Rule4" type="connector" idref="#_x0000_s1099"/>
        <o:r id="V:Rule5" type="connector" idref="#_x0000_s1097"/>
        <o:r id="V:Rule6"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2AE5"/>
    <w:pPr>
      <w:spacing w:line="260" w:lineRule="exact"/>
    </w:pPr>
    <w:rPr>
      <w:rFonts w:ascii="Arial" w:hAnsi="Arial"/>
      <w:szCs w:val="24"/>
      <w:lang w:val="nl-NL" w:eastAsia="nl-NL"/>
    </w:rPr>
  </w:style>
  <w:style w:type="paragraph" w:styleId="Kop1">
    <w:name w:val="heading 1"/>
    <w:basedOn w:val="Standaard"/>
    <w:next w:val="Standaard"/>
    <w:qFormat/>
    <w:rsid w:val="00BF2AE5"/>
    <w:pPr>
      <w:keepNext/>
      <w:numPr>
        <w:numId w:val="14"/>
      </w:numPr>
      <w:spacing w:before="240" w:after="60"/>
      <w:outlineLvl w:val="0"/>
    </w:pPr>
    <w:rPr>
      <w:rFonts w:cs="Arial"/>
      <w:b/>
      <w:bCs/>
      <w:kern w:val="32"/>
      <w:sz w:val="32"/>
      <w:szCs w:val="32"/>
    </w:rPr>
  </w:style>
  <w:style w:type="paragraph" w:styleId="Kop2">
    <w:name w:val="heading 2"/>
    <w:basedOn w:val="Standaard"/>
    <w:next w:val="Standaard"/>
    <w:qFormat/>
    <w:rsid w:val="00BF2AE5"/>
    <w:pPr>
      <w:keepNext/>
      <w:numPr>
        <w:ilvl w:val="1"/>
        <w:numId w:val="14"/>
      </w:numPr>
      <w:spacing w:before="240" w:after="60"/>
      <w:outlineLvl w:val="1"/>
    </w:pPr>
    <w:rPr>
      <w:rFonts w:cs="Arial"/>
      <w:b/>
      <w:bCs/>
      <w:i/>
      <w:iCs/>
      <w:sz w:val="28"/>
      <w:szCs w:val="28"/>
    </w:rPr>
  </w:style>
  <w:style w:type="paragraph" w:styleId="Kop3">
    <w:name w:val="heading 3"/>
    <w:basedOn w:val="Standaard"/>
    <w:next w:val="Standaard"/>
    <w:qFormat/>
    <w:rsid w:val="00BF2AE5"/>
    <w:pPr>
      <w:keepNext/>
      <w:numPr>
        <w:ilvl w:val="2"/>
        <w:numId w:val="14"/>
      </w:numPr>
      <w:spacing w:before="240" w:after="60"/>
      <w:outlineLvl w:val="2"/>
    </w:pPr>
    <w:rPr>
      <w:rFonts w:cs="Arial"/>
      <w:b/>
      <w:bCs/>
      <w:sz w:val="26"/>
      <w:szCs w:val="26"/>
    </w:rPr>
  </w:style>
  <w:style w:type="paragraph" w:styleId="Kop4">
    <w:name w:val="heading 4"/>
    <w:basedOn w:val="Standaard"/>
    <w:next w:val="Standaard"/>
    <w:qFormat/>
    <w:rsid w:val="00BF2AE5"/>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F2AE5"/>
    <w:pPr>
      <w:numPr>
        <w:ilvl w:val="4"/>
        <w:numId w:val="14"/>
      </w:numPr>
      <w:spacing w:before="240" w:after="60"/>
      <w:outlineLvl w:val="4"/>
    </w:pPr>
    <w:rPr>
      <w:b/>
      <w:bCs/>
      <w:i/>
      <w:iCs/>
      <w:sz w:val="26"/>
      <w:szCs w:val="26"/>
    </w:rPr>
  </w:style>
  <w:style w:type="paragraph" w:styleId="Kop6">
    <w:name w:val="heading 6"/>
    <w:basedOn w:val="Standaard"/>
    <w:next w:val="Standaard"/>
    <w:qFormat/>
    <w:rsid w:val="00BF2AE5"/>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F2AE5"/>
    <w:pPr>
      <w:numPr>
        <w:ilvl w:val="6"/>
        <w:numId w:val="14"/>
      </w:numPr>
      <w:spacing w:before="240" w:after="60"/>
      <w:outlineLvl w:val="6"/>
    </w:pPr>
    <w:rPr>
      <w:rFonts w:ascii="Times New Roman" w:hAnsi="Times New Roman"/>
      <w:sz w:val="24"/>
    </w:rPr>
  </w:style>
  <w:style w:type="paragraph" w:styleId="Kop8">
    <w:name w:val="heading 8"/>
    <w:basedOn w:val="Standaard"/>
    <w:next w:val="Standaard"/>
    <w:qFormat/>
    <w:rsid w:val="00BF2AE5"/>
    <w:pPr>
      <w:numPr>
        <w:ilvl w:val="7"/>
        <w:numId w:val="14"/>
      </w:numPr>
      <w:spacing w:before="240" w:after="60"/>
      <w:outlineLvl w:val="7"/>
    </w:pPr>
    <w:rPr>
      <w:rFonts w:ascii="Times New Roman" w:hAnsi="Times New Roman"/>
      <w:i/>
      <w:iCs/>
      <w:sz w:val="24"/>
    </w:rPr>
  </w:style>
  <w:style w:type="paragraph" w:styleId="Kop9">
    <w:name w:val="heading 9"/>
    <w:basedOn w:val="Standaard"/>
    <w:next w:val="Standaard"/>
    <w:qFormat/>
    <w:rsid w:val="00BF2AE5"/>
    <w:pPr>
      <w:numPr>
        <w:ilvl w:val="8"/>
        <w:numId w:val="14"/>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F2AE5"/>
    <w:rPr>
      <w:rFonts w:ascii="Tahoma" w:hAnsi="Tahoma" w:cs="Tahoma"/>
      <w:sz w:val="16"/>
      <w:szCs w:val="16"/>
    </w:rPr>
  </w:style>
  <w:style w:type="paragraph" w:styleId="Bijschrift">
    <w:name w:val="caption"/>
    <w:basedOn w:val="Standaard"/>
    <w:next w:val="Standaard"/>
    <w:qFormat/>
    <w:rsid w:val="00BF2AE5"/>
    <w:pPr>
      <w:spacing w:before="120" w:after="120"/>
    </w:pPr>
    <w:rPr>
      <w:b/>
      <w:bCs/>
      <w:szCs w:val="20"/>
    </w:rPr>
  </w:style>
  <w:style w:type="paragraph" w:styleId="Bronvermelding">
    <w:name w:val="table of authorities"/>
    <w:basedOn w:val="Standaard"/>
    <w:next w:val="Standaard"/>
    <w:semiHidden/>
    <w:rsid w:val="00BF2AE5"/>
    <w:pPr>
      <w:ind w:left="200" w:hanging="200"/>
    </w:pPr>
  </w:style>
  <w:style w:type="paragraph" w:styleId="Documentstructuur">
    <w:name w:val="Document Map"/>
    <w:basedOn w:val="Standaard"/>
    <w:semiHidden/>
    <w:rsid w:val="00BF2AE5"/>
    <w:pPr>
      <w:shd w:val="clear" w:color="auto" w:fill="000080"/>
    </w:pPr>
    <w:rPr>
      <w:rFonts w:ascii="Tahoma" w:hAnsi="Tahoma" w:cs="Tahoma"/>
    </w:rPr>
  </w:style>
  <w:style w:type="character" w:styleId="Eindnootmarkering">
    <w:name w:val="endnote reference"/>
    <w:basedOn w:val="Standaardalinea-lettertype"/>
    <w:semiHidden/>
    <w:rsid w:val="00BF2AE5"/>
    <w:rPr>
      <w:rFonts w:ascii="Arial" w:hAnsi="Arial"/>
      <w:sz w:val="18"/>
      <w:vertAlign w:val="superscript"/>
    </w:rPr>
  </w:style>
  <w:style w:type="paragraph" w:styleId="Eindnoottekst">
    <w:name w:val="endnote text"/>
    <w:basedOn w:val="Voetnoottekst"/>
    <w:autoRedefine/>
    <w:semiHidden/>
    <w:rsid w:val="00BF2AE5"/>
  </w:style>
  <w:style w:type="paragraph" w:styleId="Voetnoottekst">
    <w:name w:val="footnote text"/>
    <w:autoRedefine/>
    <w:semiHidden/>
    <w:rsid w:val="00BF2AE5"/>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BF2AE5"/>
    <w:pPr>
      <w:ind w:left="200" w:hanging="200"/>
    </w:pPr>
  </w:style>
  <w:style w:type="paragraph" w:styleId="Index2">
    <w:name w:val="index 2"/>
    <w:basedOn w:val="Standaard"/>
    <w:next w:val="Standaard"/>
    <w:autoRedefine/>
    <w:semiHidden/>
    <w:rsid w:val="00BF2AE5"/>
    <w:pPr>
      <w:ind w:left="400" w:hanging="200"/>
    </w:pPr>
  </w:style>
  <w:style w:type="paragraph" w:styleId="Index3">
    <w:name w:val="index 3"/>
    <w:basedOn w:val="Standaard"/>
    <w:next w:val="Standaard"/>
    <w:autoRedefine/>
    <w:semiHidden/>
    <w:rsid w:val="00BF2AE5"/>
    <w:pPr>
      <w:ind w:left="600" w:hanging="200"/>
    </w:pPr>
  </w:style>
  <w:style w:type="paragraph" w:styleId="Index4">
    <w:name w:val="index 4"/>
    <w:basedOn w:val="Standaard"/>
    <w:next w:val="Standaard"/>
    <w:autoRedefine/>
    <w:semiHidden/>
    <w:rsid w:val="00BF2AE5"/>
    <w:pPr>
      <w:ind w:left="800" w:hanging="200"/>
    </w:pPr>
  </w:style>
  <w:style w:type="paragraph" w:styleId="Index5">
    <w:name w:val="index 5"/>
    <w:basedOn w:val="Standaard"/>
    <w:next w:val="Standaard"/>
    <w:autoRedefine/>
    <w:semiHidden/>
    <w:rsid w:val="00BF2AE5"/>
    <w:pPr>
      <w:ind w:left="1000" w:hanging="200"/>
    </w:pPr>
  </w:style>
  <w:style w:type="paragraph" w:styleId="Index6">
    <w:name w:val="index 6"/>
    <w:basedOn w:val="Standaard"/>
    <w:next w:val="Standaard"/>
    <w:autoRedefine/>
    <w:semiHidden/>
    <w:rsid w:val="00BF2AE5"/>
    <w:pPr>
      <w:ind w:left="1200" w:hanging="200"/>
    </w:pPr>
  </w:style>
  <w:style w:type="paragraph" w:styleId="Index7">
    <w:name w:val="index 7"/>
    <w:basedOn w:val="Standaard"/>
    <w:next w:val="Standaard"/>
    <w:autoRedefine/>
    <w:semiHidden/>
    <w:rsid w:val="00BF2AE5"/>
    <w:pPr>
      <w:ind w:left="1400" w:hanging="200"/>
    </w:pPr>
  </w:style>
  <w:style w:type="paragraph" w:styleId="Index8">
    <w:name w:val="index 8"/>
    <w:basedOn w:val="Standaard"/>
    <w:next w:val="Standaard"/>
    <w:autoRedefine/>
    <w:semiHidden/>
    <w:rsid w:val="00BF2AE5"/>
    <w:pPr>
      <w:ind w:left="1600" w:hanging="200"/>
    </w:pPr>
  </w:style>
  <w:style w:type="paragraph" w:styleId="Index9">
    <w:name w:val="index 9"/>
    <w:basedOn w:val="Standaard"/>
    <w:next w:val="Standaard"/>
    <w:autoRedefine/>
    <w:semiHidden/>
    <w:rsid w:val="00BF2AE5"/>
    <w:pPr>
      <w:ind w:left="1800" w:hanging="200"/>
    </w:pPr>
  </w:style>
  <w:style w:type="paragraph" w:styleId="Indexkop">
    <w:name w:val="index heading"/>
    <w:basedOn w:val="Standaard"/>
    <w:next w:val="Index1"/>
    <w:semiHidden/>
    <w:rsid w:val="00BF2AE5"/>
    <w:rPr>
      <w:rFonts w:cs="Arial"/>
      <w:b/>
      <w:bCs/>
    </w:rPr>
  </w:style>
  <w:style w:type="paragraph" w:styleId="Inhopg2">
    <w:name w:val="toc 2"/>
    <w:basedOn w:val="Inhopg1"/>
    <w:next w:val="VVKSOTekst"/>
    <w:autoRedefine/>
    <w:uiPriority w:val="39"/>
    <w:rsid w:val="00BF2AE5"/>
    <w:pPr>
      <w:keepNext w:val="0"/>
      <w:widowControl w:val="0"/>
      <w:spacing w:before="0" w:after="0" w:line="240" w:lineRule="atLeast"/>
    </w:pPr>
    <w:rPr>
      <w:sz w:val="20"/>
    </w:rPr>
  </w:style>
  <w:style w:type="paragraph" w:styleId="Inhopg1">
    <w:name w:val="toc 1"/>
    <w:next w:val="VVKSOTekst"/>
    <w:autoRedefine/>
    <w:uiPriority w:val="39"/>
    <w:rsid w:val="00BF2AE5"/>
    <w:pPr>
      <w:keepNext/>
      <w:tabs>
        <w:tab w:val="left" w:pos="851"/>
        <w:tab w:val="right" w:leader="dot" w:pos="9900"/>
      </w:tabs>
      <w:autoSpaceDE w:val="0"/>
      <w:autoSpaceDN w:val="0"/>
      <w:adjustRightInd w:val="0"/>
      <w:spacing w:before="280" w:after="240" w:line="280" w:lineRule="atLeast"/>
      <w:ind w:left="851" w:hanging="851"/>
      <w:jc w:val="both"/>
    </w:pPr>
    <w:rPr>
      <w:rFonts w:ascii="Arial" w:hAnsi="Arial"/>
      <w:sz w:val="24"/>
      <w:szCs w:val="24"/>
      <w:lang w:val="en-US"/>
    </w:rPr>
  </w:style>
  <w:style w:type="paragraph" w:customStyle="1" w:styleId="VVKSOTekst">
    <w:name w:val="VVKSOTekst"/>
    <w:link w:val="VVKSOTekstChar"/>
    <w:rsid w:val="00BF2AE5"/>
    <w:pPr>
      <w:spacing w:line="240" w:lineRule="atLeast"/>
      <w:jc w:val="both"/>
    </w:pPr>
    <w:rPr>
      <w:rFonts w:ascii="Arial" w:hAnsi="Arial"/>
      <w:lang w:val="nl-NL" w:eastAsia="nl-NL"/>
    </w:rPr>
  </w:style>
  <w:style w:type="paragraph" w:styleId="Inhopg3">
    <w:name w:val="toc 3"/>
    <w:basedOn w:val="Inhopg1"/>
    <w:next w:val="VVKSOTekst"/>
    <w:autoRedefine/>
    <w:semiHidden/>
    <w:rsid w:val="00BF2AE5"/>
    <w:pPr>
      <w:spacing w:before="0"/>
    </w:pPr>
    <w:rPr>
      <w:sz w:val="20"/>
    </w:rPr>
  </w:style>
  <w:style w:type="paragraph" w:styleId="Inhopg4">
    <w:name w:val="toc 4"/>
    <w:basedOn w:val="Inhopg1"/>
    <w:next w:val="Standaard"/>
    <w:autoRedefine/>
    <w:semiHidden/>
    <w:rsid w:val="00BF2AE5"/>
    <w:pPr>
      <w:spacing w:before="0" w:line="260" w:lineRule="exact"/>
    </w:pPr>
    <w:rPr>
      <w:sz w:val="20"/>
    </w:rPr>
  </w:style>
  <w:style w:type="paragraph" w:styleId="Inhopg5">
    <w:name w:val="toc 5"/>
    <w:basedOn w:val="Standaard"/>
    <w:next w:val="Standaard"/>
    <w:autoRedefine/>
    <w:semiHidden/>
    <w:rsid w:val="00BF2AE5"/>
    <w:pPr>
      <w:ind w:left="800"/>
    </w:pPr>
  </w:style>
  <w:style w:type="paragraph" w:styleId="Inhopg6">
    <w:name w:val="toc 6"/>
    <w:basedOn w:val="Standaard"/>
    <w:next w:val="Standaard"/>
    <w:autoRedefine/>
    <w:semiHidden/>
    <w:rsid w:val="00BF2AE5"/>
    <w:pPr>
      <w:ind w:left="1000"/>
    </w:pPr>
  </w:style>
  <w:style w:type="paragraph" w:styleId="Inhopg7">
    <w:name w:val="toc 7"/>
    <w:basedOn w:val="Standaard"/>
    <w:next w:val="Standaard"/>
    <w:autoRedefine/>
    <w:semiHidden/>
    <w:rsid w:val="00BF2AE5"/>
    <w:pPr>
      <w:ind w:left="1200"/>
    </w:pPr>
  </w:style>
  <w:style w:type="paragraph" w:styleId="Inhopg8">
    <w:name w:val="toc 8"/>
    <w:basedOn w:val="Standaard"/>
    <w:next w:val="Standaard"/>
    <w:autoRedefine/>
    <w:semiHidden/>
    <w:rsid w:val="00BF2AE5"/>
    <w:pPr>
      <w:ind w:left="1400"/>
    </w:pPr>
  </w:style>
  <w:style w:type="paragraph" w:styleId="Inhopg9">
    <w:name w:val="toc 9"/>
    <w:basedOn w:val="Standaard"/>
    <w:next w:val="Standaard"/>
    <w:autoRedefine/>
    <w:semiHidden/>
    <w:rsid w:val="00BF2AE5"/>
    <w:pPr>
      <w:ind w:left="1600"/>
    </w:pPr>
  </w:style>
  <w:style w:type="paragraph" w:styleId="Kopbronvermelding">
    <w:name w:val="toa heading"/>
    <w:basedOn w:val="Standaard"/>
    <w:next w:val="Standaard"/>
    <w:semiHidden/>
    <w:rsid w:val="00BF2AE5"/>
    <w:pPr>
      <w:spacing w:before="120"/>
    </w:pPr>
    <w:rPr>
      <w:rFonts w:cs="Arial"/>
      <w:b/>
      <w:bCs/>
      <w:sz w:val="24"/>
    </w:rPr>
  </w:style>
  <w:style w:type="paragraph" w:styleId="Lijstmetafbeeldingen">
    <w:name w:val="table of figures"/>
    <w:basedOn w:val="Standaard"/>
    <w:next w:val="Standaard"/>
    <w:semiHidden/>
    <w:rsid w:val="00BF2AE5"/>
    <w:pPr>
      <w:ind w:left="400" w:hanging="400"/>
    </w:pPr>
  </w:style>
  <w:style w:type="paragraph" w:styleId="Macrotekst">
    <w:name w:val="macro"/>
    <w:semiHidden/>
    <w:rsid w:val="00BF2AE5"/>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semiHidden/>
    <w:rsid w:val="00BF2AE5"/>
    <w:rPr>
      <w:szCs w:val="20"/>
    </w:rPr>
  </w:style>
  <w:style w:type="paragraph" w:styleId="Onderwerpvanopmerking">
    <w:name w:val="annotation subject"/>
    <w:basedOn w:val="Tekstopmerking"/>
    <w:next w:val="Tekstopmerking"/>
    <w:semiHidden/>
    <w:rsid w:val="00BF2AE5"/>
    <w:rPr>
      <w:b/>
      <w:bCs/>
    </w:rPr>
  </w:style>
  <w:style w:type="character" w:styleId="Verwijzingopmerking">
    <w:name w:val="annotation reference"/>
    <w:basedOn w:val="Standaardalinea-lettertype"/>
    <w:semiHidden/>
    <w:rsid w:val="00BF2AE5"/>
    <w:rPr>
      <w:sz w:val="16"/>
      <w:szCs w:val="16"/>
    </w:rPr>
  </w:style>
  <w:style w:type="character" w:styleId="Voetnootmarkering">
    <w:name w:val="footnote reference"/>
    <w:basedOn w:val="Standaardalinea-lettertype"/>
    <w:semiHidden/>
    <w:rsid w:val="00BF2AE5"/>
    <w:rPr>
      <w:rFonts w:ascii="Arial" w:hAnsi="Arial"/>
      <w:sz w:val="18"/>
      <w:vertAlign w:val="superscript"/>
    </w:rPr>
  </w:style>
  <w:style w:type="paragraph" w:styleId="Aanhef">
    <w:name w:val="Salutation"/>
    <w:basedOn w:val="Standaard"/>
    <w:next w:val="Standaard"/>
    <w:rsid w:val="00BF2AE5"/>
  </w:style>
  <w:style w:type="paragraph" w:styleId="Adresenvelop">
    <w:name w:val="envelope address"/>
    <w:basedOn w:val="Standaard"/>
    <w:rsid w:val="00BF2AE5"/>
    <w:pPr>
      <w:framePr w:w="7920" w:h="1980" w:hRule="exact" w:hSpace="141" w:wrap="auto" w:hAnchor="page" w:xAlign="center" w:yAlign="bottom"/>
      <w:ind w:left="2880"/>
    </w:pPr>
    <w:rPr>
      <w:rFonts w:cs="Arial"/>
      <w:sz w:val="24"/>
    </w:rPr>
  </w:style>
  <w:style w:type="paragraph" w:styleId="Afsluiting">
    <w:name w:val="Closing"/>
    <w:basedOn w:val="Standaard"/>
    <w:rsid w:val="00BF2AE5"/>
    <w:pPr>
      <w:ind w:left="4252"/>
    </w:pPr>
  </w:style>
  <w:style w:type="paragraph" w:styleId="Afzender">
    <w:name w:val="envelope return"/>
    <w:basedOn w:val="Standaard"/>
    <w:rsid w:val="00BF2AE5"/>
    <w:rPr>
      <w:rFonts w:cs="Arial"/>
      <w:szCs w:val="20"/>
    </w:rPr>
  </w:style>
  <w:style w:type="paragraph" w:styleId="Berichtkop">
    <w:name w:val="Message Header"/>
    <w:basedOn w:val="Standaard"/>
    <w:rsid w:val="00BF2AE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BF2AE5"/>
    <w:pPr>
      <w:spacing w:after="120"/>
      <w:ind w:left="1440" w:right="1440"/>
    </w:pPr>
  </w:style>
  <w:style w:type="paragraph" w:customStyle="1" w:styleId="VVKSOTitel">
    <w:name w:val="VVKSOTitel"/>
    <w:rsid w:val="00BF2AE5"/>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BF2AE5"/>
  </w:style>
  <w:style w:type="paragraph" w:styleId="E-mailhandtekening">
    <w:name w:val="E-mail Signature"/>
    <w:basedOn w:val="Standaard"/>
    <w:rsid w:val="00BF2AE5"/>
  </w:style>
  <w:style w:type="character" w:styleId="GevolgdeHyperlink">
    <w:name w:val="FollowedHyperlink"/>
    <w:basedOn w:val="Standaardalinea-lettertype"/>
    <w:rsid w:val="00BF2AE5"/>
    <w:rPr>
      <w:color w:val="800080"/>
      <w:u w:val="single"/>
    </w:rPr>
  </w:style>
  <w:style w:type="paragraph" w:styleId="Handtekening">
    <w:name w:val="Signature"/>
    <w:basedOn w:val="Standaard"/>
    <w:rsid w:val="00BF2AE5"/>
    <w:pPr>
      <w:ind w:left="4252"/>
    </w:pPr>
  </w:style>
  <w:style w:type="paragraph" w:styleId="HTML-voorafopgemaakt">
    <w:name w:val="HTML Preformatted"/>
    <w:aliases w:val=" vooraf opgemaakt"/>
    <w:basedOn w:val="Standaard"/>
    <w:rsid w:val="00BF2AE5"/>
    <w:rPr>
      <w:rFonts w:ascii="Courier New" w:hAnsi="Courier New" w:cs="Courier New"/>
      <w:szCs w:val="20"/>
    </w:rPr>
  </w:style>
  <w:style w:type="character" w:styleId="HTMLCode">
    <w:name w:val="HTML Code"/>
    <w:basedOn w:val="Standaardalinea-lettertype"/>
    <w:rsid w:val="00BF2AE5"/>
    <w:rPr>
      <w:rFonts w:ascii="Courier New" w:hAnsi="Courier New" w:cs="Courier New"/>
      <w:sz w:val="20"/>
      <w:szCs w:val="20"/>
    </w:rPr>
  </w:style>
  <w:style w:type="character" w:styleId="HTMLDefinition">
    <w:name w:val="HTML Definition"/>
    <w:basedOn w:val="Standaardalinea-lettertype"/>
    <w:rsid w:val="00BF2AE5"/>
    <w:rPr>
      <w:i/>
      <w:iCs/>
    </w:rPr>
  </w:style>
  <w:style w:type="character" w:styleId="HTMLVariable">
    <w:name w:val="HTML Variable"/>
    <w:basedOn w:val="Standaardalinea-lettertype"/>
    <w:rsid w:val="00BF2AE5"/>
    <w:rPr>
      <w:i/>
      <w:iCs/>
    </w:rPr>
  </w:style>
  <w:style w:type="character" w:styleId="HTML-acroniem">
    <w:name w:val="HTML Acronym"/>
    <w:basedOn w:val="Standaardalinea-lettertype"/>
    <w:rsid w:val="00BF2AE5"/>
  </w:style>
  <w:style w:type="paragraph" w:styleId="HTML-adres">
    <w:name w:val="HTML Address"/>
    <w:basedOn w:val="Standaard"/>
    <w:rsid w:val="00BF2AE5"/>
    <w:rPr>
      <w:i/>
      <w:iCs/>
    </w:rPr>
  </w:style>
  <w:style w:type="character" w:styleId="HTML-citaat">
    <w:name w:val="HTML Cite"/>
    <w:basedOn w:val="Standaardalinea-lettertype"/>
    <w:rsid w:val="00BF2AE5"/>
    <w:rPr>
      <w:i/>
      <w:iCs/>
    </w:rPr>
  </w:style>
  <w:style w:type="character" w:styleId="HTML-schrijfmachine">
    <w:name w:val="HTML Typewriter"/>
    <w:basedOn w:val="Standaardalinea-lettertype"/>
    <w:rsid w:val="00BF2AE5"/>
    <w:rPr>
      <w:rFonts w:ascii="Courier New" w:hAnsi="Courier New" w:cs="Courier New"/>
      <w:sz w:val="20"/>
      <w:szCs w:val="20"/>
    </w:rPr>
  </w:style>
  <w:style w:type="character" w:styleId="HTML-toetsenbord">
    <w:name w:val="HTML Keyboard"/>
    <w:basedOn w:val="Standaardalinea-lettertype"/>
    <w:rsid w:val="00BF2AE5"/>
    <w:rPr>
      <w:rFonts w:ascii="Courier New" w:hAnsi="Courier New" w:cs="Courier New"/>
      <w:sz w:val="20"/>
      <w:szCs w:val="20"/>
    </w:rPr>
  </w:style>
  <w:style w:type="character" w:styleId="HTML-voorbeeld">
    <w:name w:val="HTML Sample"/>
    <w:basedOn w:val="Standaardalinea-lettertype"/>
    <w:rsid w:val="00BF2AE5"/>
    <w:rPr>
      <w:rFonts w:ascii="Courier New" w:hAnsi="Courier New" w:cs="Courier New"/>
    </w:rPr>
  </w:style>
  <w:style w:type="character" w:styleId="Hyperlink">
    <w:name w:val="Hyperlink"/>
    <w:basedOn w:val="Standaardalinea-lettertype"/>
    <w:uiPriority w:val="99"/>
    <w:rsid w:val="00BF2AE5"/>
    <w:rPr>
      <w:rFonts w:ascii="Arial" w:hAnsi="Arial"/>
      <w:color w:val="auto"/>
      <w:sz w:val="20"/>
      <w:u w:val="none"/>
    </w:rPr>
  </w:style>
  <w:style w:type="paragraph" w:styleId="Koptekst">
    <w:name w:val="header"/>
    <w:basedOn w:val="Standaard"/>
    <w:rsid w:val="00BF2AE5"/>
    <w:pPr>
      <w:tabs>
        <w:tab w:val="center" w:pos="4536"/>
        <w:tab w:val="right" w:pos="9072"/>
      </w:tabs>
    </w:pPr>
  </w:style>
  <w:style w:type="paragraph" w:styleId="Lijst">
    <w:name w:val="List"/>
    <w:basedOn w:val="Standaard"/>
    <w:rsid w:val="00BF2AE5"/>
    <w:pPr>
      <w:ind w:left="283" w:hanging="283"/>
    </w:pPr>
  </w:style>
  <w:style w:type="paragraph" w:styleId="Lijst2">
    <w:name w:val="List 2"/>
    <w:basedOn w:val="Standaard"/>
    <w:rsid w:val="00BF2AE5"/>
    <w:pPr>
      <w:ind w:left="566" w:hanging="283"/>
    </w:pPr>
  </w:style>
  <w:style w:type="paragraph" w:styleId="Lijst3">
    <w:name w:val="List 3"/>
    <w:basedOn w:val="Standaard"/>
    <w:rsid w:val="00BF2AE5"/>
    <w:pPr>
      <w:ind w:left="849" w:hanging="283"/>
    </w:pPr>
  </w:style>
  <w:style w:type="paragraph" w:styleId="Lijst4">
    <w:name w:val="List 4"/>
    <w:basedOn w:val="Standaard"/>
    <w:rsid w:val="00BF2AE5"/>
    <w:pPr>
      <w:ind w:left="1132" w:hanging="283"/>
    </w:pPr>
  </w:style>
  <w:style w:type="paragraph" w:styleId="Lijst5">
    <w:name w:val="List 5"/>
    <w:basedOn w:val="Standaard"/>
    <w:rsid w:val="00BF2AE5"/>
    <w:pPr>
      <w:ind w:left="1415" w:hanging="283"/>
    </w:pPr>
  </w:style>
  <w:style w:type="paragraph" w:styleId="Lijstopsomteken">
    <w:name w:val="List Bullet"/>
    <w:basedOn w:val="Standaard"/>
    <w:autoRedefine/>
    <w:rsid w:val="000C678A"/>
    <w:pPr>
      <w:numPr>
        <w:numId w:val="1"/>
      </w:numPr>
    </w:pPr>
    <w:rPr>
      <w:b/>
    </w:rPr>
  </w:style>
  <w:style w:type="paragraph" w:styleId="Lijstopsomteken2">
    <w:name w:val="List Bullet 2"/>
    <w:basedOn w:val="Standaard"/>
    <w:autoRedefine/>
    <w:rsid w:val="00BF2AE5"/>
    <w:pPr>
      <w:numPr>
        <w:numId w:val="2"/>
      </w:numPr>
    </w:pPr>
  </w:style>
  <w:style w:type="paragraph" w:styleId="Lijstopsomteken3">
    <w:name w:val="List Bullet 3"/>
    <w:basedOn w:val="Standaard"/>
    <w:autoRedefine/>
    <w:rsid w:val="00BF2AE5"/>
    <w:pPr>
      <w:numPr>
        <w:numId w:val="3"/>
      </w:numPr>
    </w:pPr>
  </w:style>
  <w:style w:type="paragraph" w:styleId="Lijstopsomteken4">
    <w:name w:val="List Bullet 4"/>
    <w:basedOn w:val="Standaard"/>
    <w:autoRedefine/>
    <w:rsid w:val="00BF2AE5"/>
    <w:pPr>
      <w:numPr>
        <w:numId w:val="4"/>
      </w:numPr>
    </w:pPr>
  </w:style>
  <w:style w:type="paragraph" w:styleId="Lijstopsomteken5">
    <w:name w:val="List Bullet 5"/>
    <w:basedOn w:val="Standaard"/>
    <w:autoRedefine/>
    <w:rsid w:val="00BF2AE5"/>
    <w:pPr>
      <w:numPr>
        <w:numId w:val="5"/>
      </w:numPr>
    </w:pPr>
  </w:style>
  <w:style w:type="paragraph" w:styleId="Lijstnummering">
    <w:name w:val="List Number"/>
    <w:basedOn w:val="Standaard"/>
    <w:rsid w:val="00BF2AE5"/>
    <w:pPr>
      <w:numPr>
        <w:numId w:val="17"/>
      </w:numPr>
      <w:spacing w:line="240" w:lineRule="exact"/>
      <w:jc w:val="both"/>
    </w:pPr>
  </w:style>
  <w:style w:type="paragraph" w:styleId="Lijstnummering2">
    <w:name w:val="List Number 2"/>
    <w:basedOn w:val="Standaard"/>
    <w:rsid w:val="00BF2AE5"/>
    <w:pPr>
      <w:numPr>
        <w:numId w:val="15"/>
      </w:numPr>
      <w:spacing w:line="240" w:lineRule="exact"/>
      <w:jc w:val="both"/>
    </w:pPr>
  </w:style>
  <w:style w:type="paragraph" w:styleId="Lijstnummering3">
    <w:name w:val="List Number 3"/>
    <w:basedOn w:val="Standaard"/>
    <w:rsid w:val="00BF2AE5"/>
    <w:pPr>
      <w:numPr>
        <w:numId w:val="6"/>
      </w:numPr>
    </w:pPr>
  </w:style>
  <w:style w:type="paragraph" w:styleId="Lijstnummering4">
    <w:name w:val="List Number 4"/>
    <w:basedOn w:val="Standaard"/>
    <w:rsid w:val="00BF2AE5"/>
    <w:pPr>
      <w:numPr>
        <w:numId w:val="7"/>
      </w:numPr>
    </w:pPr>
  </w:style>
  <w:style w:type="paragraph" w:styleId="Lijstnummering5">
    <w:name w:val="List Number 5"/>
    <w:basedOn w:val="Standaard"/>
    <w:rsid w:val="00BF2AE5"/>
    <w:pPr>
      <w:numPr>
        <w:numId w:val="8"/>
      </w:numPr>
    </w:pPr>
  </w:style>
  <w:style w:type="paragraph" w:styleId="Lijstvoortzetting">
    <w:name w:val="List Continue"/>
    <w:basedOn w:val="Standaard"/>
    <w:rsid w:val="00BF2AE5"/>
    <w:pPr>
      <w:spacing w:after="120"/>
      <w:ind w:left="283"/>
    </w:pPr>
  </w:style>
  <w:style w:type="paragraph" w:styleId="Lijstvoortzetting2">
    <w:name w:val="List Continue 2"/>
    <w:basedOn w:val="Standaard"/>
    <w:rsid w:val="00BF2AE5"/>
    <w:pPr>
      <w:spacing w:after="120"/>
      <w:ind w:left="566"/>
    </w:pPr>
  </w:style>
  <w:style w:type="paragraph" w:styleId="Lijstvoortzetting3">
    <w:name w:val="List Continue 3"/>
    <w:basedOn w:val="Standaard"/>
    <w:rsid w:val="00BF2AE5"/>
    <w:pPr>
      <w:spacing w:after="120"/>
      <w:ind w:left="849"/>
    </w:pPr>
  </w:style>
  <w:style w:type="paragraph" w:styleId="Lijstvoortzetting4">
    <w:name w:val="List Continue 4"/>
    <w:basedOn w:val="Standaard"/>
    <w:rsid w:val="00BF2AE5"/>
    <w:pPr>
      <w:spacing w:after="120"/>
      <w:ind w:left="1132"/>
    </w:pPr>
  </w:style>
  <w:style w:type="paragraph" w:styleId="Lijstvoortzetting5">
    <w:name w:val="List Continue 5"/>
    <w:basedOn w:val="Standaard"/>
    <w:rsid w:val="00BF2AE5"/>
    <w:pPr>
      <w:spacing w:after="120"/>
      <w:ind w:left="1415"/>
    </w:pPr>
  </w:style>
  <w:style w:type="character" w:styleId="Nadruk">
    <w:name w:val="Emphasis"/>
    <w:basedOn w:val="Standaardalinea-lettertype"/>
    <w:qFormat/>
    <w:rsid w:val="00BF2AE5"/>
    <w:rPr>
      <w:i/>
      <w:iCs/>
    </w:rPr>
  </w:style>
  <w:style w:type="paragraph" w:styleId="Normaalweb">
    <w:name w:val="Normal (Web)"/>
    <w:basedOn w:val="Standaard"/>
    <w:rsid w:val="00BF2AE5"/>
    <w:rPr>
      <w:rFonts w:ascii="Times New Roman" w:hAnsi="Times New Roman"/>
      <w:sz w:val="24"/>
    </w:rPr>
  </w:style>
  <w:style w:type="paragraph" w:styleId="Notitiekop">
    <w:name w:val="Note Heading"/>
    <w:basedOn w:val="Standaard"/>
    <w:next w:val="Standaard"/>
    <w:rsid w:val="00BF2AE5"/>
  </w:style>
  <w:style w:type="paragraph" w:styleId="Plattetekst">
    <w:name w:val="Body Text"/>
    <w:basedOn w:val="Standaard"/>
    <w:rsid w:val="00BF2AE5"/>
    <w:pPr>
      <w:spacing w:after="120"/>
    </w:pPr>
  </w:style>
  <w:style w:type="paragraph" w:styleId="Plattetekst2">
    <w:name w:val="Body Text 2"/>
    <w:basedOn w:val="Standaard"/>
    <w:rsid w:val="00BF2AE5"/>
    <w:pPr>
      <w:spacing w:after="120" w:line="480" w:lineRule="auto"/>
    </w:pPr>
  </w:style>
  <w:style w:type="paragraph" w:styleId="Plattetekst3">
    <w:name w:val="Body Text 3"/>
    <w:basedOn w:val="Standaard"/>
    <w:rsid w:val="00BF2AE5"/>
    <w:pPr>
      <w:spacing w:after="120"/>
    </w:pPr>
    <w:rPr>
      <w:sz w:val="16"/>
      <w:szCs w:val="16"/>
    </w:rPr>
  </w:style>
  <w:style w:type="paragraph" w:styleId="Platteteksteersteinspringing">
    <w:name w:val="Body Text First Indent"/>
    <w:basedOn w:val="Plattetekst"/>
    <w:rsid w:val="00BF2AE5"/>
    <w:pPr>
      <w:ind w:firstLine="210"/>
    </w:pPr>
  </w:style>
  <w:style w:type="paragraph" w:styleId="Plattetekstinspringen">
    <w:name w:val="Body Text Indent"/>
    <w:basedOn w:val="Standaard"/>
    <w:rsid w:val="00BF2AE5"/>
    <w:pPr>
      <w:spacing w:after="120"/>
      <w:ind w:left="283"/>
    </w:pPr>
  </w:style>
  <w:style w:type="paragraph" w:styleId="Platteteksteersteinspringing2">
    <w:name w:val="Body Text First Indent 2"/>
    <w:basedOn w:val="Plattetekstinspringen"/>
    <w:rsid w:val="00BF2AE5"/>
    <w:pPr>
      <w:ind w:firstLine="210"/>
    </w:pPr>
  </w:style>
  <w:style w:type="paragraph" w:styleId="Plattetekstinspringen2">
    <w:name w:val="Body Text Indent 2"/>
    <w:basedOn w:val="Standaard"/>
    <w:rsid w:val="00BF2AE5"/>
    <w:pPr>
      <w:spacing w:after="120" w:line="480" w:lineRule="auto"/>
      <w:ind w:left="283"/>
    </w:pPr>
  </w:style>
  <w:style w:type="paragraph" w:styleId="Plattetekstinspringen3">
    <w:name w:val="Body Text Indent 3"/>
    <w:basedOn w:val="Standaard"/>
    <w:rsid w:val="00BF2AE5"/>
    <w:pPr>
      <w:spacing w:after="120"/>
      <w:ind w:left="283"/>
    </w:pPr>
    <w:rPr>
      <w:sz w:val="16"/>
      <w:szCs w:val="16"/>
    </w:rPr>
  </w:style>
  <w:style w:type="character" w:styleId="Regelnummer">
    <w:name w:val="line number"/>
    <w:basedOn w:val="Standaardalinea-lettertype"/>
    <w:rsid w:val="00BF2AE5"/>
  </w:style>
  <w:style w:type="paragraph" w:styleId="Standaardinspringing">
    <w:name w:val="Normal Indent"/>
    <w:basedOn w:val="Standaard"/>
    <w:rsid w:val="00BF2AE5"/>
    <w:pPr>
      <w:ind w:left="708"/>
    </w:pPr>
  </w:style>
  <w:style w:type="paragraph" w:styleId="Ondertitel">
    <w:name w:val="Subtitle"/>
    <w:basedOn w:val="Standaard"/>
    <w:qFormat/>
    <w:rsid w:val="00BF2AE5"/>
    <w:pPr>
      <w:spacing w:after="60"/>
      <w:jc w:val="center"/>
      <w:outlineLvl w:val="1"/>
    </w:pPr>
    <w:rPr>
      <w:rFonts w:cs="Arial"/>
      <w:sz w:val="24"/>
    </w:rPr>
  </w:style>
  <w:style w:type="paragraph" w:styleId="Tekstzonderopmaak">
    <w:name w:val="Plain Text"/>
    <w:basedOn w:val="Standaard"/>
    <w:rsid w:val="00BF2AE5"/>
    <w:rPr>
      <w:rFonts w:ascii="Courier New" w:hAnsi="Courier New" w:cs="Courier New"/>
      <w:szCs w:val="20"/>
    </w:rPr>
  </w:style>
  <w:style w:type="paragraph" w:styleId="Titel">
    <w:name w:val="Title"/>
    <w:basedOn w:val="Standaard"/>
    <w:qFormat/>
    <w:rsid w:val="00BF2AE5"/>
    <w:pPr>
      <w:spacing w:before="240" w:after="60"/>
      <w:jc w:val="center"/>
      <w:outlineLvl w:val="0"/>
    </w:pPr>
    <w:rPr>
      <w:rFonts w:cs="Arial"/>
      <w:b/>
      <w:bCs/>
      <w:kern w:val="28"/>
      <w:sz w:val="32"/>
      <w:szCs w:val="32"/>
    </w:rPr>
  </w:style>
  <w:style w:type="paragraph" w:styleId="Voettekst">
    <w:name w:val="footer"/>
    <w:basedOn w:val="Standaard"/>
    <w:rsid w:val="00BF2AE5"/>
    <w:pPr>
      <w:tabs>
        <w:tab w:val="center" w:pos="4536"/>
        <w:tab w:val="right" w:pos="9072"/>
      </w:tabs>
    </w:pPr>
  </w:style>
  <w:style w:type="paragraph" w:customStyle="1" w:styleId="VVKSOOndertitel">
    <w:name w:val="VVKSOOndertitel"/>
    <w:rsid w:val="00BF2AE5"/>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BF2AE5"/>
    <w:pPr>
      <w:spacing w:line="280" w:lineRule="atLeast"/>
      <w:jc w:val="right"/>
    </w:pPr>
    <w:rPr>
      <w:rFonts w:ascii="Arial" w:hAnsi="Arial"/>
      <w:sz w:val="24"/>
      <w:szCs w:val="24"/>
      <w:lang w:val="nl-NL" w:eastAsia="nl-NL"/>
    </w:rPr>
  </w:style>
  <w:style w:type="character" w:styleId="Paginanummer">
    <w:name w:val="page number"/>
    <w:basedOn w:val="Standaardalinea-lettertype"/>
    <w:rsid w:val="00BF2AE5"/>
    <w:rPr>
      <w:rFonts w:ascii="Arial" w:hAnsi="Arial"/>
      <w:color w:val="auto"/>
      <w:sz w:val="18"/>
    </w:rPr>
  </w:style>
  <w:style w:type="character" w:styleId="Zwaar">
    <w:name w:val="Strong"/>
    <w:basedOn w:val="Standaardalinea-lettertype"/>
    <w:qFormat/>
    <w:rsid w:val="00BF2AE5"/>
    <w:rPr>
      <w:b/>
      <w:bCs/>
    </w:rPr>
  </w:style>
  <w:style w:type="paragraph" w:customStyle="1" w:styleId="VVKSOTekstTabel">
    <w:name w:val="VVKSOTekstTabel"/>
    <w:basedOn w:val="VVKSOTekst"/>
    <w:rsid w:val="00BF2AE5"/>
    <w:pPr>
      <w:spacing w:before="120" w:after="120"/>
    </w:pPr>
  </w:style>
  <w:style w:type="paragraph" w:customStyle="1" w:styleId="VVKSOKopZonderTitel">
    <w:name w:val="VVKSOKopZonderTitel"/>
    <w:rsid w:val="00BF2AE5"/>
    <w:pPr>
      <w:numPr>
        <w:numId w:val="9"/>
      </w:numPr>
      <w:spacing w:after="240" w:line="240" w:lineRule="atLeast"/>
      <w:jc w:val="both"/>
    </w:pPr>
    <w:rPr>
      <w:rFonts w:ascii="Arial" w:hAnsi="Arial"/>
      <w:lang w:val="nl-NL" w:eastAsia="nl-NL"/>
    </w:rPr>
  </w:style>
  <w:style w:type="paragraph" w:customStyle="1" w:styleId="VVKSOIntern1">
    <w:name w:val="VVKSOIntern1"/>
    <w:next w:val="Standaard"/>
    <w:rsid w:val="00BF2AE5"/>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BF2AE5"/>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link w:val="VVKSOKop1Char"/>
    <w:rsid w:val="00BF2AE5"/>
    <w:pPr>
      <w:keepNext/>
      <w:pageBreakBefore/>
      <w:numPr>
        <w:numId w:val="13"/>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link w:val="VVKSOKop2Char"/>
    <w:rsid w:val="00BF2AE5"/>
    <w:pPr>
      <w:keepNext/>
      <w:numPr>
        <w:ilvl w:val="1"/>
        <w:numId w:val="13"/>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BF2AE5"/>
    <w:pPr>
      <w:keepNext/>
      <w:numPr>
        <w:ilvl w:val="2"/>
        <w:numId w:val="13"/>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BF2AE5"/>
    <w:pPr>
      <w:keepNext/>
      <w:numPr>
        <w:ilvl w:val="3"/>
        <w:numId w:val="13"/>
      </w:numPr>
      <w:spacing w:before="480" w:after="240" w:line="240" w:lineRule="atLeast"/>
    </w:pPr>
    <w:rPr>
      <w:rFonts w:ascii="Arial" w:hAnsi="Arial"/>
      <w:b/>
      <w:szCs w:val="22"/>
      <w:lang w:val="nl-NL" w:eastAsia="nl-NL"/>
    </w:rPr>
  </w:style>
  <w:style w:type="paragraph" w:customStyle="1" w:styleId="VVKSOKoptekstEven">
    <w:name w:val="VVKSOKoptekstEven"/>
    <w:autoRedefine/>
    <w:rsid w:val="007F3BE4"/>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7F3BE4"/>
    <w:pPr>
      <w:spacing w:before="360"/>
    </w:pPr>
  </w:style>
  <w:style w:type="paragraph" w:customStyle="1" w:styleId="VVKSOKoptekstOneven">
    <w:name w:val="VVKSOKoptekstOneven"/>
    <w:basedOn w:val="VVKSOKoptekstEven"/>
    <w:autoRedefine/>
    <w:rsid w:val="00BF2AE5"/>
    <w:pPr>
      <w:jc w:val="right"/>
    </w:pPr>
  </w:style>
  <w:style w:type="paragraph" w:customStyle="1" w:styleId="VVKSOKoptekstOnevenDatum">
    <w:name w:val="VVKSOKoptekstOnevenDatum"/>
    <w:basedOn w:val="VVKSOKoptekstOneven"/>
    <w:autoRedefine/>
    <w:rsid w:val="00BF2AE5"/>
    <w:pPr>
      <w:spacing w:before="360"/>
    </w:pPr>
  </w:style>
  <w:style w:type="paragraph" w:customStyle="1" w:styleId="VVKSOKopttekstOnevenDatum">
    <w:name w:val="VVKSOKopttekstOnevenDatum"/>
    <w:basedOn w:val="VVKSOKoptekstOneven"/>
    <w:rsid w:val="00BF2AE5"/>
    <w:pPr>
      <w:spacing w:after="360"/>
    </w:pPr>
  </w:style>
  <w:style w:type="paragraph" w:customStyle="1" w:styleId="VVKSOLogo1">
    <w:name w:val="VVKSOLogo1"/>
    <w:autoRedefine/>
    <w:semiHidden/>
    <w:rsid w:val="00BF2AE5"/>
    <w:pPr>
      <w:spacing w:line="220" w:lineRule="exact"/>
      <w:jc w:val="right"/>
    </w:pPr>
    <w:rPr>
      <w:rFonts w:ascii="Arial" w:hAnsi="Arial"/>
      <w:sz w:val="22"/>
      <w:szCs w:val="24"/>
      <w:lang w:val="nl-NL" w:eastAsia="nl-NL"/>
    </w:rPr>
  </w:style>
  <w:style w:type="paragraph" w:customStyle="1" w:styleId="VVKSOLogo2">
    <w:name w:val="VVKSOLogo2"/>
    <w:autoRedefine/>
    <w:semiHidden/>
    <w:rsid w:val="00BF2AE5"/>
    <w:pPr>
      <w:spacing w:line="220" w:lineRule="exact"/>
      <w:jc w:val="right"/>
    </w:pPr>
    <w:rPr>
      <w:rFonts w:ascii="Arial" w:hAnsi="Arial"/>
      <w:sz w:val="18"/>
      <w:szCs w:val="24"/>
      <w:lang w:val="nl-NL" w:eastAsia="nl-NL"/>
    </w:rPr>
  </w:style>
  <w:style w:type="paragraph" w:customStyle="1" w:styleId="VVKSOOnderwerp">
    <w:name w:val="VVKSOOnderwerp"/>
    <w:next w:val="Standaard"/>
    <w:rsid w:val="00BF2AE5"/>
    <w:pPr>
      <w:spacing w:after="320" w:line="320" w:lineRule="atLeast"/>
    </w:pPr>
    <w:rPr>
      <w:rFonts w:ascii="Arial" w:hAnsi="Arial"/>
      <w:b/>
      <w:sz w:val="28"/>
      <w:szCs w:val="28"/>
      <w:lang w:val="nl-NL" w:eastAsia="nl-NL"/>
    </w:rPr>
  </w:style>
  <w:style w:type="paragraph" w:customStyle="1" w:styleId="VVKSOOpsomming1">
    <w:name w:val="VVKSOOpsomming1"/>
    <w:link w:val="VVKSOOpsomming1Char1"/>
    <w:rsid w:val="00BF2AE5"/>
    <w:pPr>
      <w:numPr>
        <w:numId w:val="10"/>
      </w:numPr>
      <w:spacing w:after="120" w:line="240" w:lineRule="atLeast"/>
      <w:jc w:val="both"/>
    </w:pPr>
    <w:rPr>
      <w:rFonts w:ascii="Arial" w:hAnsi="Arial"/>
      <w:lang w:val="nl-NL" w:eastAsia="nl-NL"/>
    </w:rPr>
  </w:style>
  <w:style w:type="paragraph" w:customStyle="1" w:styleId="VVKSOOpsomming2">
    <w:name w:val="VVKSOOpsomming2"/>
    <w:rsid w:val="00BF2AE5"/>
    <w:pPr>
      <w:keepLines/>
      <w:numPr>
        <w:numId w:val="12"/>
      </w:numPr>
      <w:spacing w:line="240" w:lineRule="atLeast"/>
      <w:jc w:val="both"/>
    </w:pPr>
    <w:rPr>
      <w:rFonts w:ascii="Arial" w:hAnsi="Arial"/>
      <w:lang w:val="nl-NL" w:eastAsia="nl-NL"/>
    </w:rPr>
  </w:style>
  <w:style w:type="paragraph" w:customStyle="1" w:styleId="VVKSOTitel2">
    <w:name w:val="VVKSOTitel2"/>
    <w:basedOn w:val="VVKSOTitel"/>
    <w:rsid w:val="00BF2AE5"/>
    <w:pPr>
      <w:framePr w:wrap="around"/>
    </w:pPr>
    <w:rPr>
      <w:sz w:val="36"/>
    </w:rPr>
  </w:style>
  <w:style w:type="paragraph" w:customStyle="1" w:styleId="VVKSOOpsomming12">
    <w:name w:val="VVKSOOpsomming12"/>
    <w:basedOn w:val="VVKSOOpsomming1"/>
    <w:link w:val="VVKSOOpsomming12Char1"/>
    <w:rsid w:val="00BF2AE5"/>
    <w:pPr>
      <w:numPr>
        <w:numId w:val="11"/>
      </w:numPr>
      <w:spacing w:after="0"/>
    </w:pPr>
  </w:style>
  <w:style w:type="paragraph" w:customStyle="1" w:styleId="VVKSOKop3ZonderTitel">
    <w:name w:val="VVKSOKop3ZonderTitel"/>
    <w:rsid w:val="00BF2AE5"/>
    <w:pPr>
      <w:numPr>
        <w:ilvl w:val="5"/>
        <w:numId w:val="13"/>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BF2AE5"/>
    <w:pPr>
      <w:numPr>
        <w:ilvl w:val="4"/>
        <w:numId w:val="13"/>
      </w:numPr>
      <w:spacing w:line="240" w:lineRule="atLeast"/>
    </w:pPr>
  </w:style>
  <w:style w:type="paragraph" w:customStyle="1" w:styleId="VVKSOInhoudTitel">
    <w:name w:val="VVKSOInhoudTitel"/>
    <w:basedOn w:val="VVKSOOnderwerp"/>
    <w:rsid w:val="00BF2AE5"/>
  </w:style>
  <w:style w:type="character" w:customStyle="1" w:styleId="VVKSOOpsomming1Char">
    <w:name w:val="VVKSOOpsomming1 Char"/>
    <w:basedOn w:val="Standaardalinea-lettertype"/>
    <w:rsid w:val="00BF2AE5"/>
    <w:rPr>
      <w:rFonts w:ascii="Arial" w:hAnsi="Arial"/>
      <w:lang w:val="nl-NL" w:eastAsia="nl-NL" w:bidi="ar-SA"/>
    </w:rPr>
  </w:style>
  <w:style w:type="character" w:customStyle="1" w:styleId="VVKSOOpsomming12Char">
    <w:name w:val="VVKSOOpsomming12 Char"/>
    <w:basedOn w:val="VVKSOOpsomming1Char"/>
    <w:rsid w:val="00BF2AE5"/>
    <w:rPr>
      <w:rFonts w:ascii="Arial" w:hAnsi="Arial"/>
      <w:lang w:val="nl-NL" w:eastAsia="nl-NL" w:bidi="ar-SA"/>
    </w:rPr>
  </w:style>
  <w:style w:type="paragraph" w:customStyle="1" w:styleId="OpmaakprofielVVKSOOpsomming2Na0pt">
    <w:name w:val="Opmaakprofiel VVKSOOpsomming2 + Na:  0 pt"/>
    <w:basedOn w:val="VVKSOOpsomming2"/>
    <w:rsid w:val="006705A7"/>
    <w:pPr>
      <w:numPr>
        <w:numId w:val="0"/>
      </w:numPr>
      <w:tabs>
        <w:tab w:val="num" w:pos="360"/>
      </w:tabs>
      <w:spacing w:line="240" w:lineRule="exact"/>
      <w:ind w:left="357" w:hanging="357"/>
    </w:pPr>
  </w:style>
  <w:style w:type="paragraph" w:customStyle="1" w:styleId="OpmaakprofielLijstnummering2Links05cmEersteregel0cm">
    <w:name w:val="Opmaakprofiel Lijstnummering 2 + Links:  05 cm Eerste regel:  0 cm"/>
    <w:basedOn w:val="Lijstnummering2"/>
    <w:rsid w:val="00B2759F"/>
    <w:pPr>
      <w:numPr>
        <w:numId w:val="0"/>
      </w:numPr>
      <w:ind w:left="284"/>
      <w:jc w:val="left"/>
    </w:pPr>
    <w:rPr>
      <w:szCs w:val="20"/>
    </w:rPr>
  </w:style>
  <w:style w:type="paragraph" w:customStyle="1" w:styleId="OpmaakprofielLijstnummering2UitvullenRegelafstandExact12pt">
    <w:name w:val="Opmaakprofiel Lijstnummering 2 + Uitvullen Regelafstand:  Exact 12 pt"/>
    <w:basedOn w:val="Lijstnummering2"/>
    <w:rsid w:val="00B2759F"/>
    <w:pPr>
      <w:numPr>
        <w:numId w:val="0"/>
      </w:numPr>
      <w:tabs>
        <w:tab w:val="num" w:pos="644"/>
      </w:tabs>
      <w:ind w:left="644" w:hanging="360"/>
    </w:pPr>
    <w:rPr>
      <w:szCs w:val="20"/>
    </w:rPr>
  </w:style>
  <w:style w:type="paragraph" w:customStyle="1" w:styleId="OpmaakprofielLijstnummering2VetLinks05cmEersteregel0cm">
    <w:name w:val="Opmaakprofiel Lijstnummering 2 + Vet Links:  05 cm Eerste regel:  0 cm"/>
    <w:basedOn w:val="Lijstnummering2"/>
    <w:rsid w:val="00B2759F"/>
    <w:pPr>
      <w:numPr>
        <w:numId w:val="0"/>
      </w:numPr>
      <w:ind w:left="284"/>
      <w:jc w:val="left"/>
    </w:pPr>
    <w:rPr>
      <w:b/>
      <w:bCs/>
      <w:szCs w:val="20"/>
    </w:rPr>
  </w:style>
  <w:style w:type="table" w:styleId="Tabelraster">
    <w:name w:val="Table Grid"/>
    <w:basedOn w:val="Standaardtabel"/>
    <w:rsid w:val="005B7C65"/>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VKSOOpsomming123">
    <w:name w:val="VVKSOOpsomming123"/>
    <w:basedOn w:val="VVKSOOpsomming12"/>
    <w:rsid w:val="00DC593C"/>
    <w:pPr>
      <w:spacing w:line="240" w:lineRule="exact"/>
    </w:pPr>
  </w:style>
  <w:style w:type="character" w:customStyle="1" w:styleId="OpmaakprofielOpmaakprofielLijstnummering2UitvullenRegelafstandExaChar">
    <w:name w:val="Opmaakprofiel Opmaakprofiel Lijstnummering 2 + Uitvullen Regelafstand:  Exa... Char"/>
    <w:basedOn w:val="Standaardalinea-lettertype"/>
    <w:rsid w:val="00B1029C"/>
    <w:rPr>
      <w:rFonts w:ascii="Arial" w:hAnsi="Arial"/>
      <w:b/>
      <w:bCs/>
      <w:szCs w:val="24"/>
      <w:lang w:val="nl-NL" w:eastAsia="nl-NL" w:bidi="ar-SA"/>
    </w:rPr>
  </w:style>
  <w:style w:type="paragraph" w:customStyle="1" w:styleId="VVKSOOpsomming1234">
    <w:name w:val="VVKSOOpsomming1234"/>
    <w:basedOn w:val="VVKSOOpsomming123"/>
    <w:rsid w:val="00DC593C"/>
    <w:pPr>
      <w:tabs>
        <w:tab w:val="clear" w:pos="851"/>
        <w:tab w:val="left" w:pos="1758"/>
      </w:tabs>
      <w:ind w:left="1758"/>
    </w:pPr>
  </w:style>
  <w:style w:type="character" w:customStyle="1" w:styleId="VVKSOTekstChar">
    <w:name w:val="VVKSOTekst Char"/>
    <w:basedOn w:val="Standaardalinea-lettertype"/>
    <w:link w:val="VVKSOTekst"/>
    <w:locked/>
    <w:rsid w:val="0041238C"/>
    <w:rPr>
      <w:rFonts w:ascii="Arial" w:hAnsi="Arial"/>
      <w:lang w:val="nl-NL" w:eastAsia="nl-NL"/>
    </w:rPr>
  </w:style>
  <w:style w:type="character" w:customStyle="1" w:styleId="VVKSOOpsomming1Char1">
    <w:name w:val="VVKSOOpsomming1 Char1"/>
    <w:basedOn w:val="Standaardalinea-lettertype"/>
    <w:link w:val="VVKSOOpsomming1"/>
    <w:locked/>
    <w:rsid w:val="00770278"/>
    <w:rPr>
      <w:rFonts w:ascii="Arial" w:hAnsi="Arial"/>
      <w:lang w:val="nl-NL" w:eastAsia="nl-NL"/>
    </w:rPr>
  </w:style>
  <w:style w:type="character" w:customStyle="1" w:styleId="VVKSOKop2Char">
    <w:name w:val="VVKSOKop2 Char"/>
    <w:basedOn w:val="Standaardalinea-lettertype"/>
    <w:link w:val="VVKSOKop2"/>
    <w:rsid w:val="00875B26"/>
    <w:rPr>
      <w:rFonts w:ascii="Arial" w:hAnsi="Arial"/>
      <w:b/>
      <w:sz w:val="24"/>
      <w:lang w:val="nl-NL" w:eastAsia="nl-NL"/>
    </w:rPr>
  </w:style>
  <w:style w:type="character" w:customStyle="1" w:styleId="VVKSOOpsomming12Char1">
    <w:name w:val="VVKSOOpsomming12 Char1"/>
    <w:basedOn w:val="Standaardalinea-lettertype"/>
    <w:link w:val="VVKSOOpsomming12"/>
    <w:rsid w:val="00875B26"/>
    <w:rPr>
      <w:rFonts w:ascii="Arial" w:hAnsi="Arial"/>
      <w:lang w:val="nl-NL" w:eastAsia="nl-NL"/>
    </w:rPr>
  </w:style>
  <w:style w:type="character" w:customStyle="1" w:styleId="VVKSOKop1Char">
    <w:name w:val="VVKSOKop1 Char"/>
    <w:basedOn w:val="Standaardalinea-lettertype"/>
    <w:link w:val="VVKSOKop1"/>
    <w:locked/>
    <w:rsid w:val="00875B26"/>
    <w:rPr>
      <w:rFonts w:ascii="Arial" w:hAnsi="Arial"/>
      <w:b/>
      <w:sz w:val="28"/>
      <w:lang w:val="nl-NL" w:eastAsia="nl-NL"/>
    </w:rPr>
  </w:style>
  <w:style w:type="paragraph" w:styleId="Lijstalinea">
    <w:name w:val="List Paragraph"/>
    <w:basedOn w:val="Standaard"/>
    <w:uiPriority w:val="34"/>
    <w:qFormat/>
    <w:rsid w:val="00BA5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39520">
      <w:bodyDiv w:val="1"/>
      <w:marLeft w:val="0"/>
      <w:marRight w:val="0"/>
      <w:marTop w:val="0"/>
      <w:marBottom w:val="0"/>
      <w:divBdr>
        <w:top w:val="none" w:sz="0" w:space="0" w:color="auto"/>
        <w:left w:val="none" w:sz="0" w:space="0" w:color="auto"/>
        <w:bottom w:val="none" w:sz="0" w:space="0" w:color="auto"/>
        <w:right w:val="none" w:sz="0" w:space="0" w:color="auto"/>
      </w:divBdr>
      <w:divsChild>
        <w:div w:id="721710614">
          <w:marLeft w:val="547"/>
          <w:marRight w:val="0"/>
          <w:marTop w:val="0"/>
          <w:marBottom w:val="0"/>
          <w:divBdr>
            <w:top w:val="none" w:sz="0" w:space="0" w:color="auto"/>
            <w:left w:val="none" w:sz="0" w:space="0" w:color="auto"/>
            <w:bottom w:val="none" w:sz="0" w:space="0" w:color="auto"/>
            <w:right w:val="none" w:sz="0" w:space="0" w:color="auto"/>
          </w:divBdr>
        </w:div>
        <w:div w:id="1290934731">
          <w:marLeft w:val="547"/>
          <w:marRight w:val="0"/>
          <w:marTop w:val="0"/>
          <w:marBottom w:val="0"/>
          <w:divBdr>
            <w:top w:val="none" w:sz="0" w:space="0" w:color="auto"/>
            <w:left w:val="none" w:sz="0" w:space="0" w:color="auto"/>
            <w:bottom w:val="none" w:sz="0" w:space="0" w:color="auto"/>
            <w:right w:val="none" w:sz="0" w:space="0" w:color="auto"/>
          </w:divBdr>
        </w:div>
        <w:div w:id="13556154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erplannen.vvkso@vsko.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rafische.vvkso.net"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Mijn%20documenten\2004-2005_VVKSO\Sjablonen%20VVKSO\Sjablonen\VVKSO%20Leerplannen\Leerplanbrochure.dot" TargetMode="Externa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0EA0A9-45B0-45D4-9ABB-CC3D8EA82317}" type="doc">
      <dgm:prSet loTypeId="urn:microsoft.com/office/officeart/2005/8/layout/target2" loCatId="relationship" qsTypeId="urn:microsoft.com/office/officeart/2005/8/quickstyle/simple1" qsCatId="simple" csTypeId="urn:microsoft.com/office/officeart/2005/8/colors/accent5_1" csCatId="accent5" phldr="1"/>
      <dgm:spPr/>
      <dgm:t>
        <a:bodyPr/>
        <a:lstStyle/>
        <a:p>
          <a:endParaRPr lang="nl-BE"/>
        </a:p>
      </dgm:t>
    </dgm:pt>
    <dgm:pt modelId="{0287A6F8-DD38-429F-A339-D6C10B70BEBA}">
      <dgm:prSet phldrT="[Tekst]"/>
      <dgm:spPr>
        <a:solidFill>
          <a:schemeClr val="accent2">
            <a:lumMod val="60000"/>
            <a:lumOff val="40000"/>
          </a:schemeClr>
        </a:solidFill>
        <a:ln>
          <a:solidFill>
            <a:schemeClr val="accent2"/>
          </a:solidFill>
        </a:ln>
      </dgm:spPr>
      <dgm:t>
        <a:bodyPr/>
        <a:lstStyle/>
        <a:p>
          <a:pPr algn="ctr"/>
          <a:r>
            <a:rPr lang="nl-BE"/>
            <a:t>Leerplandoelstellingen te realiseren in alle leerplandelen</a:t>
          </a:r>
        </a:p>
      </dgm:t>
    </dgm:pt>
    <dgm:pt modelId="{E334508A-05C9-4586-A488-804AC77CE574}" type="parTrans" cxnId="{116EE0B4-BA1B-4AB6-94CA-FC52A51214B3}">
      <dgm:prSet/>
      <dgm:spPr/>
      <dgm:t>
        <a:bodyPr/>
        <a:lstStyle/>
        <a:p>
          <a:endParaRPr lang="nl-BE"/>
        </a:p>
      </dgm:t>
    </dgm:pt>
    <dgm:pt modelId="{A630A9C3-315D-4809-9624-816B29E1416E}" type="sibTrans" cxnId="{116EE0B4-BA1B-4AB6-94CA-FC52A51214B3}">
      <dgm:prSet/>
      <dgm:spPr/>
      <dgm:t>
        <a:bodyPr/>
        <a:lstStyle/>
        <a:p>
          <a:endParaRPr lang="nl-BE"/>
        </a:p>
      </dgm:t>
    </dgm:pt>
    <dgm:pt modelId="{B8F2BD6D-40D5-4D7F-9FCD-27F35218CF04}">
      <dgm:prSet phldrT="[Tekst]"/>
      <dgm:spPr>
        <a:solidFill>
          <a:schemeClr val="accent2">
            <a:lumMod val="20000"/>
            <a:lumOff val="80000"/>
            <a:alpha val="90000"/>
          </a:schemeClr>
        </a:solidFill>
        <a:ln>
          <a:solidFill>
            <a:schemeClr val="accent2">
              <a:lumMod val="75000"/>
            </a:schemeClr>
          </a:solidFill>
        </a:ln>
      </dgm:spPr>
      <dgm:t>
        <a:bodyPr vert="vert270"/>
        <a:lstStyle/>
        <a:p>
          <a:r>
            <a:rPr lang="nl-BE"/>
            <a:t>Preventie </a:t>
          </a:r>
        </a:p>
        <a:p>
          <a:r>
            <a:rPr lang="nl-BE"/>
            <a:t>en milieu</a:t>
          </a:r>
        </a:p>
      </dgm:t>
    </dgm:pt>
    <dgm:pt modelId="{21CF5CBC-D710-4AE1-A8FA-41B83670E239}" type="parTrans" cxnId="{0E3F43C0-BA07-44D9-B969-CDB1659FB52F}">
      <dgm:prSet/>
      <dgm:spPr/>
      <dgm:t>
        <a:bodyPr/>
        <a:lstStyle/>
        <a:p>
          <a:endParaRPr lang="nl-BE"/>
        </a:p>
      </dgm:t>
    </dgm:pt>
    <dgm:pt modelId="{E0EF10AC-74C1-4E7B-B31A-E0BCCD4A92F4}" type="sibTrans" cxnId="{0E3F43C0-BA07-44D9-B969-CDB1659FB52F}">
      <dgm:prSet/>
      <dgm:spPr/>
      <dgm:t>
        <a:bodyPr/>
        <a:lstStyle/>
        <a:p>
          <a:endParaRPr lang="nl-BE"/>
        </a:p>
      </dgm:t>
    </dgm:pt>
    <dgm:pt modelId="{1904CF20-2F46-4F33-BE26-1564136BBA19}">
      <dgm:prSet phldrT="[Tekst]"/>
      <dgm:spPr>
        <a:solidFill>
          <a:schemeClr val="accent2">
            <a:lumMod val="20000"/>
            <a:lumOff val="80000"/>
            <a:alpha val="90000"/>
          </a:schemeClr>
        </a:solidFill>
        <a:ln>
          <a:solidFill>
            <a:schemeClr val="accent2">
              <a:lumMod val="75000"/>
            </a:schemeClr>
          </a:solidFill>
        </a:ln>
      </dgm:spPr>
      <dgm:t>
        <a:bodyPr vert="vert270"/>
        <a:lstStyle/>
        <a:p>
          <a:r>
            <a:rPr lang="nl-BE"/>
            <a:t>Evaluatie</a:t>
          </a:r>
        </a:p>
        <a:p>
          <a:r>
            <a:rPr lang="nl-BE"/>
            <a:t> en kwaliteitsbewaking</a:t>
          </a:r>
        </a:p>
      </dgm:t>
    </dgm:pt>
    <dgm:pt modelId="{BFF22321-C054-40BF-A911-213317FFFEDF}" type="parTrans" cxnId="{CC870D1E-B0E4-4325-AE59-7D06ACD36B5F}">
      <dgm:prSet/>
      <dgm:spPr/>
      <dgm:t>
        <a:bodyPr/>
        <a:lstStyle/>
        <a:p>
          <a:endParaRPr lang="nl-BE"/>
        </a:p>
      </dgm:t>
    </dgm:pt>
    <dgm:pt modelId="{C58851E1-12E1-4AA0-B525-2B18A58CA171}" type="sibTrans" cxnId="{CC870D1E-B0E4-4325-AE59-7D06ACD36B5F}">
      <dgm:prSet/>
      <dgm:spPr/>
      <dgm:t>
        <a:bodyPr/>
        <a:lstStyle/>
        <a:p>
          <a:endParaRPr lang="nl-BE"/>
        </a:p>
      </dgm:t>
    </dgm:pt>
    <dgm:pt modelId="{6FEC49C0-4FC5-44EF-9055-B4F95A04C548}">
      <dgm:prSet phldrT="[Tekst]"/>
      <dgm:spPr>
        <a:solidFill>
          <a:schemeClr val="accent3">
            <a:lumMod val="75000"/>
          </a:schemeClr>
        </a:solidFill>
        <a:ln>
          <a:solidFill>
            <a:schemeClr val="accent3">
              <a:lumMod val="50000"/>
            </a:schemeClr>
          </a:solidFill>
        </a:ln>
      </dgm:spPr>
      <dgm:t>
        <a:bodyPr/>
        <a:lstStyle/>
        <a:p>
          <a:pPr algn="ctr"/>
          <a:r>
            <a:rPr lang="nl-BE"/>
            <a:t>Specifieke leerplandoelstellingen</a:t>
          </a:r>
        </a:p>
      </dgm:t>
    </dgm:pt>
    <dgm:pt modelId="{763A235B-D7C4-4B91-831E-F4B5DE588A72}" type="parTrans" cxnId="{77DF9638-56AF-4D03-9237-677C1EE419A1}">
      <dgm:prSet/>
      <dgm:spPr/>
      <dgm:t>
        <a:bodyPr/>
        <a:lstStyle/>
        <a:p>
          <a:endParaRPr lang="nl-BE"/>
        </a:p>
      </dgm:t>
    </dgm:pt>
    <dgm:pt modelId="{B071CAE8-582E-4A8B-9E9B-89D317267A49}" type="sibTrans" cxnId="{77DF9638-56AF-4D03-9237-677C1EE419A1}">
      <dgm:prSet/>
      <dgm:spPr/>
      <dgm:t>
        <a:bodyPr/>
        <a:lstStyle/>
        <a:p>
          <a:endParaRPr lang="nl-BE"/>
        </a:p>
      </dgm:t>
    </dgm:pt>
    <dgm:pt modelId="{F9DBCF05-10B8-42CE-8AB6-FBE1C32DC757}">
      <dgm:prSet phldrT="[Tekst]" custT="1"/>
      <dgm:spPr>
        <a:solidFill>
          <a:schemeClr val="accent3">
            <a:lumMod val="60000"/>
            <a:lumOff val="40000"/>
          </a:schemeClr>
        </a:solidFill>
        <a:ln>
          <a:solidFill>
            <a:schemeClr val="accent3">
              <a:lumMod val="50000"/>
            </a:schemeClr>
          </a:solidFill>
        </a:ln>
      </dgm:spPr>
      <dgm:t>
        <a:bodyPr/>
        <a:lstStyle/>
        <a:p>
          <a:pPr algn="l"/>
          <a:r>
            <a:rPr lang="nl-BE" sz="1800" b="1"/>
            <a:t>Communicatievraag met</a:t>
          </a:r>
        </a:p>
        <a:p>
          <a:pPr algn="l"/>
          <a:r>
            <a:rPr lang="nl-BE" sz="1800" b="1"/>
            <a:t>analyse en conceptbepaling</a:t>
          </a:r>
        </a:p>
      </dgm:t>
    </dgm:pt>
    <dgm:pt modelId="{FF81F7CB-D323-4A85-AB44-438550AF6D29}" type="parTrans" cxnId="{C18FBDB3-4C12-4CCB-AE27-8FCF80D09DA1}">
      <dgm:prSet/>
      <dgm:spPr/>
      <dgm:t>
        <a:bodyPr/>
        <a:lstStyle/>
        <a:p>
          <a:endParaRPr lang="nl-BE"/>
        </a:p>
      </dgm:t>
    </dgm:pt>
    <dgm:pt modelId="{330A81FD-06FB-4018-A7B6-2D9F35D9EB87}" type="sibTrans" cxnId="{C18FBDB3-4C12-4CCB-AE27-8FCF80D09DA1}">
      <dgm:prSet/>
      <dgm:spPr/>
      <dgm:t>
        <a:bodyPr/>
        <a:lstStyle/>
        <a:p>
          <a:endParaRPr lang="nl-BE"/>
        </a:p>
      </dgm:t>
    </dgm:pt>
    <dgm:pt modelId="{693D0598-8BFD-4F0B-BA6E-076AFB5B54D6}" type="pres">
      <dgm:prSet presAssocID="{940EA0A9-45B0-45D4-9ABB-CC3D8EA82317}" presName="Name0" presStyleCnt="0">
        <dgm:presLayoutVars>
          <dgm:chMax val="3"/>
          <dgm:chPref val="1"/>
          <dgm:dir/>
          <dgm:animLvl val="lvl"/>
          <dgm:resizeHandles/>
        </dgm:presLayoutVars>
      </dgm:prSet>
      <dgm:spPr/>
      <dgm:t>
        <a:bodyPr/>
        <a:lstStyle/>
        <a:p>
          <a:endParaRPr lang="nl-BE"/>
        </a:p>
      </dgm:t>
    </dgm:pt>
    <dgm:pt modelId="{3EE66656-2366-404F-8C77-BDAF1F68437D}" type="pres">
      <dgm:prSet presAssocID="{940EA0A9-45B0-45D4-9ABB-CC3D8EA82317}" presName="outerBox" presStyleCnt="0"/>
      <dgm:spPr/>
      <dgm:t>
        <a:bodyPr/>
        <a:lstStyle/>
        <a:p>
          <a:endParaRPr lang="nl-BE"/>
        </a:p>
      </dgm:t>
    </dgm:pt>
    <dgm:pt modelId="{F9B64C2C-C930-4F44-8A94-01D853A098A9}" type="pres">
      <dgm:prSet presAssocID="{940EA0A9-45B0-45D4-9ABB-CC3D8EA82317}" presName="outerBoxParent" presStyleLbl="node1" presStyleIdx="0" presStyleCnt="3" custLinFactNeighborY="-2979"/>
      <dgm:spPr/>
      <dgm:t>
        <a:bodyPr/>
        <a:lstStyle/>
        <a:p>
          <a:endParaRPr lang="nl-BE"/>
        </a:p>
      </dgm:t>
    </dgm:pt>
    <dgm:pt modelId="{1995EAC5-6BC8-483B-B610-9463660F1750}" type="pres">
      <dgm:prSet presAssocID="{940EA0A9-45B0-45D4-9ABB-CC3D8EA82317}" presName="outerBoxChildren" presStyleCnt="0"/>
      <dgm:spPr/>
      <dgm:t>
        <a:bodyPr/>
        <a:lstStyle/>
        <a:p>
          <a:endParaRPr lang="nl-BE"/>
        </a:p>
      </dgm:t>
    </dgm:pt>
    <dgm:pt modelId="{16C24206-C5F3-48B0-B4AB-4480D0BBB1C3}" type="pres">
      <dgm:prSet presAssocID="{B8F2BD6D-40D5-4D7F-9FCD-27F35218CF04}" presName="oChild" presStyleLbl="fgAcc1" presStyleIdx="0" presStyleCnt="2" custLinFactY="-18978" custLinFactNeighborY="-100000">
        <dgm:presLayoutVars>
          <dgm:bulletEnabled val="1"/>
        </dgm:presLayoutVars>
      </dgm:prSet>
      <dgm:spPr/>
      <dgm:t>
        <a:bodyPr/>
        <a:lstStyle/>
        <a:p>
          <a:endParaRPr lang="nl-BE"/>
        </a:p>
      </dgm:t>
    </dgm:pt>
    <dgm:pt modelId="{5D517189-9E76-46CD-8FB2-CD3D04D676AC}" type="pres">
      <dgm:prSet presAssocID="{E0EF10AC-74C1-4E7B-B31A-E0BCCD4A92F4}" presName="outerSibTrans" presStyleCnt="0"/>
      <dgm:spPr/>
      <dgm:t>
        <a:bodyPr/>
        <a:lstStyle/>
        <a:p>
          <a:endParaRPr lang="nl-BE"/>
        </a:p>
      </dgm:t>
    </dgm:pt>
    <dgm:pt modelId="{AAF17EB1-27D7-48A1-AE9D-3EB55EF7E6B8}" type="pres">
      <dgm:prSet presAssocID="{1904CF20-2F46-4F33-BE26-1564136BBA19}" presName="oChild" presStyleLbl="fgAcc1" presStyleIdx="1" presStyleCnt="2" custScaleY="106352" custLinFactY="-14528" custLinFactNeighborY="-100000">
        <dgm:presLayoutVars>
          <dgm:bulletEnabled val="1"/>
        </dgm:presLayoutVars>
      </dgm:prSet>
      <dgm:spPr/>
      <dgm:t>
        <a:bodyPr/>
        <a:lstStyle/>
        <a:p>
          <a:endParaRPr lang="nl-BE"/>
        </a:p>
      </dgm:t>
    </dgm:pt>
    <dgm:pt modelId="{64FBBBBD-D741-4FCD-9CC8-B64C2EBF498C}" type="pres">
      <dgm:prSet presAssocID="{940EA0A9-45B0-45D4-9ABB-CC3D8EA82317}" presName="middleBox" presStyleCnt="0"/>
      <dgm:spPr/>
      <dgm:t>
        <a:bodyPr/>
        <a:lstStyle/>
        <a:p>
          <a:endParaRPr lang="nl-BE"/>
        </a:p>
      </dgm:t>
    </dgm:pt>
    <dgm:pt modelId="{005CECD4-3272-4D5D-AABC-3497F43E57B2}" type="pres">
      <dgm:prSet presAssocID="{940EA0A9-45B0-45D4-9ABB-CC3D8EA82317}" presName="middleBoxParent" presStyleLbl="node1" presStyleIdx="1" presStyleCnt="3" custScaleY="108680" custLinFactNeighborX="-1125" custLinFactNeighborY="-2444"/>
      <dgm:spPr/>
      <dgm:t>
        <a:bodyPr/>
        <a:lstStyle/>
        <a:p>
          <a:endParaRPr lang="nl-BE"/>
        </a:p>
      </dgm:t>
    </dgm:pt>
    <dgm:pt modelId="{78B29271-FEB5-43F0-BCE6-DBE8E115273D}" type="pres">
      <dgm:prSet presAssocID="{940EA0A9-45B0-45D4-9ABB-CC3D8EA82317}" presName="middleBoxChildren" presStyleCnt="0"/>
      <dgm:spPr/>
      <dgm:t>
        <a:bodyPr/>
        <a:lstStyle/>
        <a:p>
          <a:endParaRPr lang="nl-BE"/>
        </a:p>
      </dgm:t>
    </dgm:pt>
    <dgm:pt modelId="{02905F92-0981-41D9-AB7B-5765CC650C69}" type="pres">
      <dgm:prSet presAssocID="{940EA0A9-45B0-45D4-9ABB-CC3D8EA82317}" presName="centerBox" presStyleCnt="0"/>
      <dgm:spPr/>
      <dgm:t>
        <a:bodyPr/>
        <a:lstStyle/>
        <a:p>
          <a:endParaRPr lang="nl-BE"/>
        </a:p>
      </dgm:t>
    </dgm:pt>
    <dgm:pt modelId="{C10305A5-D368-4DF9-8834-CF82074F3CD2}" type="pres">
      <dgm:prSet presAssocID="{940EA0A9-45B0-45D4-9ABB-CC3D8EA82317}" presName="centerBoxParent" presStyleLbl="node1" presStyleIdx="2" presStyleCnt="3" custScaleX="96736" custScaleY="113655" custLinFactNeighborX="510" custLinFactNeighborY="-7968"/>
      <dgm:spPr/>
      <dgm:t>
        <a:bodyPr/>
        <a:lstStyle/>
        <a:p>
          <a:endParaRPr lang="nl-BE"/>
        </a:p>
      </dgm:t>
    </dgm:pt>
  </dgm:ptLst>
  <dgm:cxnLst>
    <dgm:cxn modelId="{A5B40896-3619-4CD8-9203-2AB30267E5F5}" type="presOf" srcId="{0287A6F8-DD38-429F-A339-D6C10B70BEBA}" destId="{F9B64C2C-C930-4F44-8A94-01D853A098A9}" srcOrd="0" destOrd="0" presId="urn:microsoft.com/office/officeart/2005/8/layout/target2"/>
    <dgm:cxn modelId="{ADE3AB0D-8739-47AA-9A10-3E7D0F515695}" type="presOf" srcId="{940EA0A9-45B0-45D4-9ABB-CC3D8EA82317}" destId="{693D0598-8BFD-4F0B-BA6E-076AFB5B54D6}" srcOrd="0" destOrd="0" presId="urn:microsoft.com/office/officeart/2005/8/layout/target2"/>
    <dgm:cxn modelId="{FAD1E8DF-FF45-46AB-A94E-FEDA21445554}" type="presOf" srcId="{B8F2BD6D-40D5-4D7F-9FCD-27F35218CF04}" destId="{16C24206-C5F3-48B0-B4AB-4480D0BBB1C3}" srcOrd="0" destOrd="0" presId="urn:microsoft.com/office/officeart/2005/8/layout/target2"/>
    <dgm:cxn modelId="{DE22B6D6-9E66-42CA-8DEE-2509E9648986}" type="presOf" srcId="{F9DBCF05-10B8-42CE-8AB6-FBE1C32DC757}" destId="{C10305A5-D368-4DF9-8834-CF82074F3CD2}" srcOrd="0" destOrd="0" presId="urn:microsoft.com/office/officeart/2005/8/layout/target2"/>
    <dgm:cxn modelId="{E8E51B40-A3AB-49DA-AEAD-8FEDD1789FAD}" type="presOf" srcId="{6FEC49C0-4FC5-44EF-9055-B4F95A04C548}" destId="{005CECD4-3272-4D5D-AABC-3497F43E57B2}" srcOrd="0" destOrd="0" presId="urn:microsoft.com/office/officeart/2005/8/layout/target2"/>
    <dgm:cxn modelId="{7848E377-D669-4AFB-9A83-8F34C4FE9BA5}" type="presOf" srcId="{1904CF20-2F46-4F33-BE26-1564136BBA19}" destId="{AAF17EB1-27D7-48A1-AE9D-3EB55EF7E6B8}" srcOrd="0" destOrd="0" presId="urn:microsoft.com/office/officeart/2005/8/layout/target2"/>
    <dgm:cxn modelId="{0E3F43C0-BA07-44D9-B969-CDB1659FB52F}" srcId="{0287A6F8-DD38-429F-A339-D6C10B70BEBA}" destId="{B8F2BD6D-40D5-4D7F-9FCD-27F35218CF04}" srcOrd="0" destOrd="0" parTransId="{21CF5CBC-D710-4AE1-A8FA-41B83670E239}" sibTransId="{E0EF10AC-74C1-4E7B-B31A-E0BCCD4A92F4}"/>
    <dgm:cxn modelId="{CC870D1E-B0E4-4325-AE59-7D06ACD36B5F}" srcId="{0287A6F8-DD38-429F-A339-D6C10B70BEBA}" destId="{1904CF20-2F46-4F33-BE26-1564136BBA19}" srcOrd="1" destOrd="0" parTransId="{BFF22321-C054-40BF-A911-213317FFFEDF}" sibTransId="{C58851E1-12E1-4AA0-B525-2B18A58CA171}"/>
    <dgm:cxn modelId="{C18FBDB3-4C12-4CCB-AE27-8FCF80D09DA1}" srcId="{940EA0A9-45B0-45D4-9ABB-CC3D8EA82317}" destId="{F9DBCF05-10B8-42CE-8AB6-FBE1C32DC757}" srcOrd="2" destOrd="0" parTransId="{FF81F7CB-D323-4A85-AB44-438550AF6D29}" sibTransId="{330A81FD-06FB-4018-A7B6-2D9F35D9EB87}"/>
    <dgm:cxn modelId="{116EE0B4-BA1B-4AB6-94CA-FC52A51214B3}" srcId="{940EA0A9-45B0-45D4-9ABB-CC3D8EA82317}" destId="{0287A6F8-DD38-429F-A339-D6C10B70BEBA}" srcOrd="0" destOrd="0" parTransId="{E334508A-05C9-4586-A488-804AC77CE574}" sibTransId="{A630A9C3-315D-4809-9624-816B29E1416E}"/>
    <dgm:cxn modelId="{77DF9638-56AF-4D03-9237-677C1EE419A1}" srcId="{940EA0A9-45B0-45D4-9ABB-CC3D8EA82317}" destId="{6FEC49C0-4FC5-44EF-9055-B4F95A04C548}" srcOrd="1" destOrd="0" parTransId="{763A235B-D7C4-4B91-831E-F4B5DE588A72}" sibTransId="{B071CAE8-582E-4A8B-9E9B-89D317267A49}"/>
    <dgm:cxn modelId="{AE16CB49-67B8-4DF0-9E8D-00A8D82D93B9}" type="presParOf" srcId="{693D0598-8BFD-4F0B-BA6E-076AFB5B54D6}" destId="{3EE66656-2366-404F-8C77-BDAF1F68437D}" srcOrd="0" destOrd="0" presId="urn:microsoft.com/office/officeart/2005/8/layout/target2"/>
    <dgm:cxn modelId="{5217CC54-F530-4270-AEE7-68F918A995F1}" type="presParOf" srcId="{3EE66656-2366-404F-8C77-BDAF1F68437D}" destId="{F9B64C2C-C930-4F44-8A94-01D853A098A9}" srcOrd="0" destOrd="0" presId="urn:microsoft.com/office/officeart/2005/8/layout/target2"/>
    <dgm:cxn modelId="{72F185CA-29F9-4AD6-8E96-1DBB58364D0D}" type="presParOf" srcId="{3EE66656-2366-404F-8C77-BDAF1F68437D}" destId="{1995EAC5-6BC8-483B-B610-9463660F1750}" srcOrd="1" destOrd="0" presId="urn:microsoft.com/office/officeart/2005/8/layout/target2"/>
    <dgm:cxn modelId="{C96299B2-1E03-4B6C-8CF5-307B517F2D11}" type="presParOf" srcId="{1995EAC5-6BC8-483B-B610-9463660F1750}" destId="{16C24206-C5F3-48B0-B4AB-4480D0BBB1C3}" srcOrd="0" destOrd="0" presId="urn:microsoft.com/office/officeart/2005/8/layout/target2"/>
    <dgm:cxn modelId="{85FA97F9-D6C6-4FFB-B70A-52ED9C84508A}" type="presParOf" srcId="{1995EAC5-6BC8-483B-B610-9463660F1750}" destId="{5D517189-9E76-46CD-8FB2-CD3D04D676AC}" srcOrd="1" destOrd="0" presId="urn:microsoft.com/office/officeart/2005/8/layout/target2"/>
    <dgm:cxn modelId="{DC3EE796-9CFE-4109-B9EB-4518CB8AA728}" type="presParOf" srcId="{1995EAC5-6BC8-483B-B610-9463660F1750}" destId="{AAF17EB1-27D7-48A1-AE9D-3EB55EF7E6B8}" srcOrd="2" destOrd="0" presId="urn:microsoft.com/office/officeart/2005/8/layout/target2"/>
    <dgm:cxn modelId="{BFF1671F-3C96-48B1-9BE1-1C99AC139824}" type="presParOf" srcId="{693D0598-8BFD-4F0B-BA6E-076AFB5B54D6}" destId="{64FBBBBD-D741-4FCD-9CC8-B64C2EBF498C}" srcOrd="1" destOrd="0" presId="urn:microsoft.com/office/officeart/2005/8/layout/target2"/>
    <dgm:cxn modelId="{C92DEB3F-A8F6-4B47-928B-1B71D6F1D9A7}" type="presParOf" srcId="{64FBBBBD-D741-4FCD-9CC8-B64C2EBF498C}" destId="{005CECD4-3272-4D5D-AABC-3497F43E57B2}" srcOrd="0" destOrd="0" presId="urn:microsoft.com/office/officeart/2005/8/layout/target2"/>
    <dgm:cxn modelId="{74C06284-4ADB-4B6E-8125-2950B22FF370}" type="presParOf" srcId="{64FBBBBD-D741-4FCD-9CC8-B64C2EBF498C}" destId="{78B29271-FEB5-43F0-BCE6-DBE8E115273D}" srcOrd="1" destOrd="0" presId="urn:microsoft.com/office/officeart/2005/8/layout/target2"/>
    <dgm:cxn modelId="{8D10522A-D548-413B-863C-DB761467359A}" type="presParOf" srcId="{693D0598-8BFD-4F0B-BA6E-076AFB5B54D6}" destId="{02905F92-0981-41D9-AB7B-5765CC650C69}" srcOrd="2" destOrd="0" presId="urn:microsoft.com/office/officeart/2005/8/layout/target2"/>
    <dgm:cxn modelId="{BFDD535E-9CC4-4EBA-8D28-947FB095B57B}" type="presParOf" srcId="{02905F92-0981-41D9-AB7B-5765CC650C69}" destId="{C10305A5-D368-4DF9-8834-CF82074F3CD2}" srcOrd="0" destOrd="0" presId="urn:microsoft.com/office/officeart/2005/8/layout/targe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B64C2C-C930-4F44-8A94-01D853A098A9}">
      <dsp:nvSpPr>
        <dsp:cNvPr id="0" name=""/>
        <dsp:cNvSpPr/>
      </dsp:nvSpPr>
      <dsp:spPr>
        <a:xfrm>
          <a:off x="0" y="0"/>
          <a:ext cx="6616700" cy="7048500"/>
        </a:xfrm>
        <a:prstGeom prst="roundRect">
          <a:avLst>
            <a:gd name="adj" fmla="val 8500"/>
          </a:avLst>
        </a:prstGeom>
        <a:solidFill>
          <a:schemeClr val="accent2">
            <a:lumMod val="60000"/>
            <a:lumOff val="4000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970" tIns="140970" rIns="140970" bIns="5470419" numCol="1" spcCol="1270" anchor="t" anchorCtr="0">
          <a:noAutofit/>
        </a:bodyPr>
        <a:lstStyle/>
        <a:p>
          <a:pPr lvl="0" algn="ctr" defTabSz="1644650">
            <a:lnSpc>
              <a:spcPct val="90000"/>
            </a:lnSpc>
            <a:spcBef>
              <a:spcPct val="0"/>
            </a:spcBef>
            <a:spcAft>
              <a:spcPct val="35000"/>
            </a:spcAft>
          </a:pPr>
          <a:r>
            <a:rPr lang="nl-BE" sz="3700" kern="1200"/>
            <a:t>Leerplandoelstellingen te realiseren in alle leerplandelen</a:t>
          </a:r>
        </a:p>
      </dsp:txBody>
      <dsp:txXfrm>
        <a:off x="164727" y="164727"/>
        <a:ext cx="6287246" cy="6719046"/>
      </dsp:txXfrm>
    </dsp:sp>
    <dsp:sp modelId="{16C24206-C5F3-48B0-B4AB-4480D0BBB1C3}">
      <dsp:nvSpPr>
        <dsp:cNvPr id="0" name=""/>
        <dsp:cNvSpPr/>
      </dsp:nvSpPr>
      <dsp:spPr>
        <a:xfrm>
          <a:off x="165417" y="1265555"/>
          <a:ext cx="992505" cy="2365790"/>
        </a:xfrm>
        <a:prstGeom prst="roundRect">
          <a:avLst>
            <a:gd name="adj" fmla="val 10500"/>
          </a:avLst>
        </a:prstGeom>
        <a:solidFill>
          <a:schemeClr val="accent2">
            <a:lumMod val="20000"/>
            <a:lumOff val="80000"/>
            <a:alpha val="90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vert270" wrap="square" lIns="72390" tIns="72390" rIns="72390" bIns="72390" numCol="1" spcCol="1270" anchor="ctr" anchorCtr="0">
          <a:noAutofit/>
        </a:bodyPr>
        <a:lstStyle/>
        <a:p>
          <a:pPr lvl="0" algn="ctr" defTabSz="844550">
            <a:lnSpc>
              <a:spcPct val="90000"/>
            </a:lnSpc>
            <a:spcBef>
              <a:spcPct val="0"/>
            </a:spcBef>
            <a:spcAft>
              <a:spcPct val="35000"/>
            </a:spcAft>
          </a:pPr>
          <a:r>
            <a:rPr lang="nl-BE" sz="1900" kern="1200"/>
            <a:t>Preventie </a:t>
          </a:r>
        </a:p>
        <a:p>
          <a:pPr lvl="0" algn="ctr" defTabSz="844550">
            <a:lnSpc>
              <a:spcPct val="90000"/>
            </a:lnSpc>
            <a:spcBef>
              <a:spcPct val="0"/>
            </a:spcBef>
            <a:spcAft>
              <a:spcPct val="35000"/>
            </a:spcAft>
          </a:pPr>
          <a:r>
            <a:rPr lang="nl-BE" sz="1900" kern="1200"/>
            <a:t>en milieu</a:t>
          </a:r>
        </a:p>
      </dsp:txBody>
      <dsp:txXfrm>
        <a:off x="195940" y="1296078"/>
        <a:ext cx="931459" cy="2304744"/>
      </dsp:txXfrm>
    </dsp:sp>
    <dsp:sp modelId="{AAF17EB1-27D7-48A1-AE9D-3EB55EF7E6B8}">
      <dsp:nvSpPr>
        <dsp:cNvPr id="0" name=""/>
        <dsp:cNvSpPr/>
      </dsp:nvSpPr>
      <dsp:spPr>
        <a:xfrm>
          <a:off x="165417" y="3784213"/>
          <a:ext cx="992505" cy="2516065"/>
        </a:xfrm>
        <a:prstGeom prst="roundRect">
          <a:avLst>
            <a:gd name="adj" fmla="val 10500"/>
          </a:avLst>
        </a:prstGeom>
        <a:solidFill>
          <a:schemeClr val="accent2">
            <a:lumMod val="20000"/>
            <a:lumOff val="80000"/>
            <a:alpha val="90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vert270" wrap="square" lIns="72390" tIns="72390" rIns="72390" bIns="72390" numCol="1" spcCol="1270" anchor="ctr" anchorCtr="0">
          <a:noAutofit/>
        </a:bodyPr>
        <a:lstStyle/>
        <a:p>
          <a:pPr lvl="0" algn="ctr" defTabSz="844550">
            <a:lnSpc>
              <a:spcPct val="90000"/>
            </a:lnSpc>
            <a:spcBef>
              <a:spcPct val="0"/>
            </a:spcBef>
            <a:spcAft>
              <a:spcPct val="35000"/>
            </a:spcAft>
          </a:pPr>
          <a:r>
            <a:rPr lang="nl-BE" sz="1900" kern="1200"/>
            <a:t>Evaluatie</a:t>
          </a:r>
        </a:p>
        <a:p>
          <a:pPr lvl="0" algn="ctr" defTabSz="844550">
            <a:lnSpc>
              <a:spcPct val="90000"/>
            </a:lnSpc>
            <a:spcBef>
              <a:spcPct val="0"/>
            </a:spcBef>
            <a:spcAft>
              <a:spcPct val="35000"/>
            </a:spcAft>
          </a:pPr>
          <a:r>
            <a:rPr lang="nl-BE" sz="1900" kern="1200"/>
            <a:t> en kwaliteitsbewaking</a:t>
          </a:r>
        </a:p>
      </dsp:txBody>
      <dsp:txXfrm>
        <a:off x="195940" y="3814736"/>
        <a:ext cx="931459" cy="2455019"/>
      </dsp:txXfrm>
    </dsp:sp>
    <dsp:sp modelId="{005CECD4-3272-4D5D-AABC-3497F43E57B2}">
      <dsp:nvSpPr>
        <dsp:cNvPr id="0" name=""/>
        <dsp:cNvSpPr/>
      </dsp:nvSpPr>
      <dsp:spPr>
        <a:xfrm>
          <a:off x="1265650" y="1427405"/>
          <a:ext cx="5127942" cy="5362216"/>
        </a:xfrm>
        <a:prstGeom prst="roundRect">
          <a:avLst>
            <a:gd name="adj" fmla="val 10500"/>
          </a:avLst>
        </a:prstGeom>
        <a:solidFill>
          <a:schemeClr val="accent3">
            <a:lumMod val="75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970" tIns="140970" rIns="140970" bIns="3133058" numCol="1" spcCol="1270" anchor="t" anchorCtr="0">
          <a:noAutofit/>
        </a:bodyPr>
        <a:lstStyle/>
        <a:p>
          <a:pPr lvl="0" algn="ctr" defTabSz="1644650">
            <a:lnSpc>
              <a:spcPct val="90000"/>
            </a:lnSpc>
            <a:spcBef>
              <a:spcPct val="0"/>
            </a:spcBef>
            <a:spcAft>
              <a:spcPct val="35000"/>
            </a:spcAft>
          </a:pPr>
          <a:r>
            <a:rPr lang="nl-BE" sz="3700" kern="1200"/>
            <a:t>Specifieke leerplandoelstellingen</a:t>
          </a:r>
        </a:p>
      </dsp:txBody>
      <dsp:txXfrm>
        <a:off x="1423352" y="1585107"/>
        <a:ext cx="4812538" cy="5046812"/>
      </dsp:txXfrm>
    </dsp:sp>
    <dsp:sp modelId="{C10305A5-D368-4DF9-8834-CF82074F3CD2}">
      <dsp:nvSpPr>
        <dsp:cNvPr id="0" name=""/>
        <dsp:cNvSpPr/>
      </dsp:nvSpPr>
      <dsp:spPr>
        <a:xfrm>
          <a:off x="1591511" y="3107105"/>
          <a:ext cx="4640529" cy="3204389"/>
        </a:xfrm>
        <a:prstGeom prst="roundRect">
          <a:avLst>
            <a:gd name="adj" fmla="val 10500"/>
          </a:avLst>
        </a:prstGeom>
        <a:solidFill>
          <a:schemeClr val="accent3">
            <a:lumMod val="60000"/>
            <a:lumOff val="40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128016" numCol="1" spcCol="1270" anchor="t" anchorCtr="0">
          <a:noAutofit/>
        </a:bodyPr>
        <a:lstStyle/>
        <a:p>
          <a:pPr lvl="0" algn="l" defTabSz="800100">
            <a:lnSpc>
              <a:spcPct val="90000"/>
            </a:lnSpc>
            <a:spcBef>
              <a:spcPct val="0"/>
            </a:spcBef>
            <a:spcAft>
              <a:spcPct val="35000"/>
            </a:spcAft>
          </a:pPr>
          <a:r>
            <a:rPr lang="nl-BE" sz="1800" b="1" kern="1200"/>
            <a:t>Communicatievraag met</a:t>
          </a:r>
        </a:p>
        <a:p>
          <a:pPr lvl="0" algn="l" defTabSz="800100">
            <a:lnSpc>
              <a:spcPct val="90000"/>
            </a:lnSpc>
            <a:spcBef>
              <a:spcPct val="0"/>
            </a:spcBef>
            <a:spcAft>
              <a:spcPct val="35000"/>
            </a:spcAft>
          </a:pPr>
          <a:r>
            <a:rPr lang="nl-BE" sz="1800" b="1" kern="1200"/>
            <a:t>analyse en conceptbepaling</a:t>
          </a:r>
        </a:p>
      </dsp:txBody>
      <dsp:txXfrm>
        <a:off x="1690057" y="3205651"/>
        <a:ext cx="4443437" cy="3007297"/>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01C5-864D-4C35-8005-0E3E29FF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6</TotalTime>
  <Pages>21</Pages>
  <Words>4108</Words>
  <Characters>26841</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30888</CharactersWithSpaces>
  <SharedDoc>false</SharedDoc>
  <HLinks>
    <vt:vector size="144" baseType="variant">
      <vt:variant>
        <vt:i4>4653134</vt:i4>
      </vt:variant>
      <vt:variant>
        <vt:i4>117</vt:i4>
      </vt:variant>
      <vt:variant>
        <vt:i4>0</vt:i4>
      </vt:variant>
      <vt:variant>
        <vt:i4>5</vt:i4>
      </vt:variant>
      <vt:variant>
        <vt:lpwstr>http://www.sappi.com/SappiWeb/Knowledge+bank/Technical+brochures</vt:lpwstr>
      </vt:variant>
      <vt:variant>
        <vt:lpwstr/>
      </vt:variant>
      <vt:variant>
        <vt:i4>2424958</vt:i4>
      </vt:variant>
      <vt:variant>
        <vt:i4>114</vt:i4>
      </vt:variant>
      <vt:variant>
        <vt:i4>0</vt:i4>
      </vt:variant>
      <vt:variant>
        <vt:i4>5</vt:i4>
      </vt:variant>
      <vt:variant>
        <vt:lpwstr>http://www.graphichall.com/</vt:lpwstr>
      </vt:variant>
      <vt:variant>
        <vt:lpwstr/>
      </vt:variant>
      <vt:variant>
        <vt:i4>7209069</vt:i4>
      </vt:variant>
      <vt:variant>
        <vt:i4>111</vt:i4>
      </vt:variant>
      <vt:variant>
        <vt:i4>0</vt:i4>
      </vt:variant>
      <vt:variant>
        <vt:i4>5</vt:i4>
      </vt:variant>
      <vt:variant>
        <vt:lpwstr>http://www.grafischetechnieken.be/</vt:lpwstr>
      </vt:variant>
      <vt:variant>
        <vt:lpwstr/>
      </vt:variant>
      <vt:variant>
        <vt:i4>1179678</vt:i4>
      </vt:variant>
      <vt:variant>
        <vt:i4>108</vt:i4>
      </vt:variant>
      <vt:variant>
        <vt:i4>0</vt:i4>
      </vt:variant>
      <vt:variant>
        <vt:i4>5</vt:i4>
      </vt:variant>
      <vt:variant>
        <vt:lpwstr>http://www.emday.nl/</vt:lpwstr>
      </vt:variant>
      <vt:variant>
        <vt:lpwstr/>
      </vt:variant>
      <vt:variant>
        <vt:i4>7143536</vt:i4>
      </vt:variant>
      <vt:variant>
        <vt:i4>105</vt:i4>
      </vt:variant>
      <vt:variant>
        <vt:i4>0</vt:i4>
      </vt:variant>
      <vt:variant>
        <vt:i4>5</vt:i4>
      </vt:variant>
      <vt:variant>
        <vt:lpwstr>http://www.plantin.be/</vt:lpwstr>
      </vt:variant>
      <vt:variant>
        <vt:lpwstr/>
      </vt:variant>
      <vt:variant>
        <vt:i4>87</vt:i4>
      </vt:variant>
      <vt:variant>
        <vt:i4>102</vt:i4>
      </vt:variant>
      <vt:variant>
        <vt:i4>0</vt:i4>
      </vt:variant>
      <vt:variant>
        <vt:i4>5</vt:i4>
      </vt:variant>
      <vt:variant>
        <vt:lpwstr>http://graphics.agfa.com/</vt:lpwstr>
      </vt:variant>
      <vt:variant>
        <vt:lpwstr/>
      </vt:variant>
      <vt:variant>
        <vt:i4>3211313</vt:i4>
      </vt:variant>
      <vt:variant>
        <vt:i4>99</vt:i4>
      </vt:variant>
      <vt:variant>
        <vt:i4>0</vt:i4>
      </vt:variant>
      <vt:variant>
        <vt:i4>5</vt:i4>
      </vt:variant>
      <vt:variant>
        <vt:lpwstr>http://www.heidelberg.com/</vt:lpwstr>
      </vt:variant>
      <vt:variant>
        <vt:lpwstr/>
      </vt:variant>
      <vt:variant>
        <vt:i4>3539064</vt:i4>
      </vt:variant>
      <vt:variant>
        <vt:i4>96</vt:i4>
      </vt:variant>
      <vt:variant>
        <vt:i4>0</vt:i4>
      </vt:variant>
      <vt:variant>
        <vt:i4>5</vt:i4>
      </vt:variant>
      <vt:variant>
        <vt:lpwstr>http://www.man-roland.com/</vt:lpwstr>
      </vt:variant>
      <vt:variant>
        <vt:lpwstr/>
      </vt:variant>
      <vt:variant>
        <vt:i4>6160431</vt:i4>
      </vt:variant>
      <vt:variant>
        <vt:i4>93</vt:i4>
      </vt:variant>
      <vt:variant>
        <vt:i4>0</vt:i4>
      </vt:variant>
      <vt:variant>
        <vt:i4>5</vt:i4>
      </vt:variant>
      <vt:variant>
        <vt:lpwstr>mailto:leerplannen@vvkso.vsko.be</vt:lpwstr>
      </vt:variant>
      <vt:variant>
        <vt:lpwstr/>
      </vt:variant>
      <vt:variant>
        <vt:i4>1441848</vt:i4>
      </vt:variant>
      <vt:variant>
        <vt:i4>86</vt:i4>
      </vt:variant>
      <vt:variant>
        <vt:i4>0</vt:i4>
      </vt:variant>
      <vt:variant>
        <vt:i4>5</vt:i4>
      </vt:variant>
      <vt:variant>
        <vt:lpwstr/>
      </vt:variant>
      <vt:variant>
        <vt:lpwstr>_Toc128112005</vt:lpwstr>
      </vt:variant>
      <vt:variant>
        <vt:i4>1441848</vt:i4>
      </vt:variant>
      <vt:variant>
        <vt:i4>80</vt:i4>
      </vt:variant>
      <vt:variant>
        <vt:i4>0</vt:i4>
      </vt:variant>
      <vt:variant>
        <vt:i4>5</vt:i4>
      </vt:variant>
      <vt:variant>
        <vt:lpwstr/>
      </vt:variant>
      <vt:variant>
        <vt:lpwstr>_Toc128112004</vt:lpwstr>
      </vt:variant>
      <vt:variant>
        <vt:i4>1441848</vt:i4>
      </vt:variant>
      <vt:variant>
        <vt:i4>74</vt:i4>
      </vt:variant>
      <vt:variant>
        <vt:i4>0</vt:i4>
      </vt:variant>
      <vt:variant>
        <vt:i4>5</vt:i4>
      </vt:variant>
      <vt:variant>
        <vt:lpwstr/>
      </vt:variant>
      <vt:variant>
        <vt:lpwstr>_Toc128112003</vt:lpwstr>
      </vt:variant>
      <vt:variant>
        <vt:i4>1441848</vt:i4>
      </vt:variant>
      <vt:variant>
        <vt:i4>68</vt:i4>
      </vt:variant>
      <vt:variant>
        <vt:i4>0</vt:i4>
      </vt:variant>
      <vt:variant>
        <vt:i4>5</vt:i4>
      </vt:variant>
      <vt:variant>
        <vt:lpwstr/>
      </vt:variant>
      <vt:variant>
        <vt:lpwstr>_Toc128112002</vt:lpwstr>
      </vt:variant>
      <vt:variant>
        <vt:i4>1441848</vt:i4>
      </vt:variant>
      <vt:variant>
        <vt:i4>62</vt:i4>
      </vt:variant>
      <vt:variant>
        <vt:i4>0</vt:i4>
      </vt:variant>
      <vt:variant>
        <vt:i4>5</vt:i4>
      </vt:variant>
      <vt:variant>
        <vt:lpwstr/>
      </vt:variant>
      <vt:variant>
        <vt:lpwstr>_Toc128112001</vt:lpwstr>
      </vt:variant>
      <vt:variant>
        <vt:i4>1441848</vt:i4>
      </vt:variant>
      <vt:variant>
        <vt:i4>56</vt:i4>
      </vt:variant>
      <vt:variant>
        <vt:i4>0</vt:i4>
      </vt:variant>
      <vt:variant>
        <vt:i4>5</vt:i4>
      </vt:variant>
      <vt:variant>
        <vt:lpwstr/>
      </vt:variant>
      <vt:variant>
        <vt:lpwstr>_Toc128112000</vt:lpwstr>
      </vt:variant>
      <vt:variant>
        <vt:i4>1835057</vt:i4>
      </vt:variant>
      <vt:variant>
        <vt:i4>50</vt:i4>
      </vt:variant>
      <vt:variant>
        <vt:i4>0</vt:i4>
      </vt:variant>
      <vt:variant>
        <vt:i4>5</vt:i4>
      </vt:variant>
      <vt:variant>
        <vt:lpwstr/>
      </vt:variant>
      <vt:variant>
        <vt:lpwstr>_Toc128111999</vt:lpwstr>
      </vt:variant>
      <vt:variant>
        <vt:i4>1835057</vt:i4>
      </vt:variant>
      <vt:variant>
        <vt:i4>44</vt:i4>
      </vt:variant>
      <vt:variant>
        <vt:i4>0</vt:i4>
      </vt:variant>
      <vt:variant>
        <vt:i4>5</vt:i4>
      </vt:variant>
      <vt:variant>
        <vt:lpwstr/>
      </vt:variant>
      <vt:variant>
        <vt:lpwstr>_Toc128111998</vt:lpwstr>
      </vt:variant>
      <vt:variant>
        <vt:i4>1835057</vt:i4>
      </vt:variant>
      <vt:variant>
        <vt:i4>38</vt:i4>
      </vt:variant>
      <vt:variant>
        <vt:i4>0</vt:i4>
      </vt:variant>
      <vt:variant>
        <vt:i4>5</vt:i4>
      </vt:variant>
      <vt:variant>
        <vt:lpwstr/>
      </vt:variant>
      <vt:variant>
        <vt:lpwstr>_Toc128111997</vt:lpwstr>
      </vt:variant>
      <vt:variant>
        <vt:i4>1835057</vt:i4>
      </vt:variant>
      <vt:variant>
        <vt:i4>32</vt:i4>
      </vt:variant>
      <vt:variant>
        <vt:i4>0</vt:i4>
      </vt:variant>
      <vt:variant>
        <vt:i4>5</vt:i4>
      </vt:variant>
      <vt:variant>
        <vt:lpwstr/>
      </vt:variant>
      <vt:variant>
        <vt:lpwstr>_Toc128111996</vt:lpwstr>
      </vt:variant>
      <vt:variant>
        <vt:i4>1835057</vt:i4>
      </vt:variant>
      <vt:variant>
        <vt:i4>26</vt:i4>
      </vt:variant>
      <vt:variant>
        <vt:i4>0</vt:i4>
      </vt:variant>
      <vt:variant>
        <vt:i4>5</vt:i4>
      </vt:variant>
      <vt:variant>
        <vt:lpwstr/>
      </vt:variant>
      <vt:variant>
        <vt:lpwstr>_Toc128111995</vt:lpwstr>
      </vt:variant>
      <vt:variant>
        <vt:i4>1835057</vt:i4>
      </vt:variant>
      <vt:variant>
        <vt:i4>20</vt:i4>
      </vt:variant>
      <vt:variant>
        <vt:i4>0</vt:i4>
      </vt:variant>
      <vt:variant>
        <vt:i4>5</vt:i4>
      </vt:variant>
      <vt:variant>
        <vt:lpwstr/>
      </vt:variant>
      <vt:variant>
        <vt:lpwstr>_Toc128111994</vt:lpwstr>
      </vt:variant>
      <vt:variant>
        <vt:i4>1835057</vt:i4>
      </vt:variant>
      <vt:variant>
        <vt:i4>14</vt:i4>
      </vt:variant>
      <vt:variant>
        <vt:i4>0</vt:i4>
      </vt:variant>
      <vt:variant>
        <vt:i4>5</vt:i4>
      </vt:variant>
      <vt:variant>
        <vt:lpwstr/>
      </vt:variant>
      <vt:variant>
        <vt:lpwstr>_Toc128111993</vt:lpwstr>
      </vt:variant>
      <vt:variant>
        <vt:i4>1835057</vt:i4>
      </vt:variant>
      <vt:variant>
        <vt:i4>8</vt:i4>
      </vt:variant>
      <vt:variant>
        <vt:i4>0</vt:i4>
      </vt:variant>
      <vt:variant>
        <vt:i4>5</vt:i4>
      </vt:variant>
      <vt:variant>
        <vt:lpwstr/>
      </vt:variant>
      <vt:variant>
        <vt:lpwstr>_Toc128111992</vt:lpwstr>
      </vt:variant>
      <vt:variant>
        <vt:i4>1835057</vt:i4>
      </vt:variant>
      <vt:variant>
        <vt:i4>2</vt:i4>
      </vt:variant>
      <vt:variant>
        <vt:i4>0</vt:i4>
      </vt:variant>
      <vt:variant>
        <vt:i4>5</vt:i4>
      </vt:variant>
      <vt:variant>
        <vt:lpwstr/>
      </vt:variant>
      <vt:variant>
        <vt:lpwstr>_Toc128111991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Marc</dc:creator>
  <cp:lastModifiedBy>Hutsebaut Hilde</cp:lastModifiedBy>
  <cp:revision>3</cp:revision>
  <cp:lastPrinted>2012-11-12T12:56:00Z</cp:lastPrinted>
  <dcterms:created xsi:type="dcterms:W3CDTF">2012-12-18T09:35:00Z</dcterms:created>
  <dcterms:modified xsi:type="dcterms:W3CDTF">2012-12-18T09:41:00Z</dcterms:modified>
</cp:coreProperties>
</file>